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2365" w14:textId="71C6BB7E" w:rsidR="00562E13" w:rsidRPr="00E564B8" w:rsidRDefault="00060656" w:rsidP="00060656">
      <w:pPr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M-237</w:t>
      </w:r>
      <w:r w:rsidR="00384BA9">
        <w:rPr>
          <w:rFonts w:ascii="Arial" w:hAnsi="Arial" w:cs="Arial"/>
          <w:sz w:val="20"/>
          <w:szCs w:val="20"/>
        </w:rPr>
        <w:t>5-61/2022</w:t>
      </w:r>
    </w:p>
    <w:p w14:paraId="7085CD37" w14:textId="4A66EB49" w:rsidR="00562E13" w:rsidRPr="006C19E1" w:rsidRDefault="00060656" w:rsidP="003C0C0A">
      <w:pPr>
        <w:jc w:val="center"/>
        <w:rPr>
          <w:rFonts w:ascii="Arial" w:hAnsi="Arial" w:cs="Arial"/>
          <w:b/>
          <w:bCs/>
        </w:rPr>
      </w:pPr>
      <w:r w:rsidRPr="006C19E1">
        <w:rPr>
          <w:rFonts w:ascii="Arial" w:hAnsi="Arial" w:cs="Arial"/>
          <w:b/>
          <w:bCs/>
        </w:rPr>
        <w:t>Opis</w:t>
      </w:r>
      <w:r w:rsidR="00AC7CFE">
        <w:rPr>
          <w:rFonts w:ascii="Arial" w:hAnsi="Arial" w:cs="Arial"/>
          <w:b/>
          <w:bCs/>
        </w:rPr>
        <w:t xml:space="preserve"> Przedmiotu</w:t>
      </w:r>
      <w:r w:rsidRPr="006C19E1">
        <w:rPr>
          <w:rFonts w:ascii="Arial" w:hAnsi="Arial" w:cs="Arial"/>
          <w:b/>
          <w:bCs/>
        </w:rPr>
        <w:t xml:space="preserve"> Zamówienia</w:t>
      </w:r>
    </w:p>
    <w:p w14:paraId="6EF31E12" w14:textId="77777777" w:rsidR="00A23F6E" w:rsidRDefault="00060656" w:rsidP="00A23F6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Przedmiotem zamówienia jest świadczenie usługi:</w:t>
      </w:r>
    </w:p>
    <w:p w14:paraId="0A24F123" w14:textId="5A214C46" w:rsidR="00060656" w:rsidRPr="00A23F6E" w:rsidRDefault="00060656" w:rsidP="00E47D87">
      <w:pPr>
        <w:pStyle w:val="Akapitzlist"/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bezpośredniej fizycznej ochrony obiektów</w:t>
      </w:r>
      <w:r w:rsidR="00FE44EC">
        <w:rPr>
          <w:rFonts w:ascii="Arial" w:hAnsi="Arial" w:cs="Arial"/>
          <w:sz w:val="20"/>
          <w:szCs w:val="20"/>
        </w:rPr>
        <w:t xml:space="preserve"> (</w:t>
      </w:r>
      <w:r w:rsidR="005D04C3">
        <w:rPr>
          <w:rFonts w:ascii="Arial" w:hAnsi="Arial" w:cs="Arial"/>
          <w:sz w:val="20"/>
          <w:szCs w:val="20"/>
        </w:rPr>
        <w:t>budynków</w:t>
      </w:r>
      <w:r w:rsidR="00FE44EC">
        <w:rPr>
          <w:rFonts w:ascii="Arial" w:hAnsi="Arial" w:cs="Arial"/>
          <w:sz w:val="20"/>
          <w:szCs w:val="20"/>
        </w:rPr>
        <w:t>, wiat, kontenerów</w:t>
      </w:r>
      <w:r w:rsidR="005D04C3">
        <w:rPr>
          <w:rFonts w:ascii="Arial" w:hAnsi="Arial" w:cs="Arial"/>
          <w:sz w:val="20"/>
          <w:szCs w:val="20"/>
        </w:rPr>
        <w:t xml:space="preserve"> wraz </w:t>
      </w:r>
      <w:r w:rsidR="00FE44EC">
        <w:rPr>
          <w:rFonts w:ascii="Arial" w:hAnsi="Arial" w:cs="Arial"/>
          <w:sz w:val="20"/>
          <w:szCs w:val="20"/>
        </w:rPr>
        <w:br/>
      </w:r>
      <w:r w:rsidR="005D04C3">
        <w:rPr>
          <w:rFonts w:ascii="Arial" w:hAnsi="Arial" w:cs="Arial"/>
          <w:sz w:val="20"/>
          <w:szCs w:val="20"/>
        </w:rPr>
        <w:t>z przylegającym terenem</w:t>
      </w:r>
      <w:r w:rsidR="00FE44EC">
        <w:rPr>
          <w:rFonts w:ascii="Arial" w:hAnsi="Arial" w:cs="Arial"/>
          <w:sz w:val="20"/>
          <w:szCs w:val="20"/>
        </w:rPr>
        <w:t xml:space="preserve"> i mieniem (ruchomym i nieruchomym, np. pojazdy, agregat) na nim </w:t>
      </w:r>
      <w:r w:rsidR="00FE44EC">
        <w:rPr>
          <w:rFonts w:ascii="Arial" w:hAnsi="Arial" w:cs="Arial"/>
          <w:sz w:val="20"/>
          <w:szCs w:val="20"/>
        </w:rPr>
        <w:t>się</w:t>
      </w:r>
      <w:r w:rsidR="00FE44EC">
        <w:rPr>
          <w:rFonts w:ascii="Arial" w:hAnsi="Arial" w:cs="Arial"/>
          <w:sz w:val="20"/>
          <w:szCs w:val="20"/>
        </w:rPr>
        <w:t xml:space="preserve"> znajdującym)</w:t>
      </w:r>
      <w:r w:rsidRPr="00A23F6E">
        <w:rPr>
          <w:rFonts w:ascii="Arial" w:hAnsi="Arial" w:cs="Arial"/>
          <w:sz w:val="20"/>
          <w:szCs w:val="20"/>
        </w:rPr>
        <w:t xml:space="preserve"> SP ZOZ MSWiA w Koszalinie znajdujących się przy ul. Szpitalnej 2</w:t>
      </w:r>
      <w:r w:rsidR="000B74AB" w:rsidRPr="00A23F6E">
        <w:rPr>
          <w:rFonts w:ascii="Arial" w:hAnsi="Arial" w:cs="Arial"/>
          <w:sz w:val="20"/>
          <w:szCs w:val="20"/>
        </w:rPr>
        <w:t xml:space="preserve"> oraz osób i mienia znajdującego się w tych obiektach;</w:t>
      </w:r>
    </w:p>
    <w:p w14:paraId="04AD0EC2" w14:textId="2040A235" w:rsidR="00EE5055" w:rsidRDefault="00060656" w:rsidP="00EE5055">
      <w:pPr>
        <w:pStyle w:val="Akapitzlist"/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564B8">
        <w:rPr>
          <w:rFonts w:ascii="Arial" w:hAnsi="Arial" w:cs="Arial"/>
          <w:sz w:val="20"/>
          <w:szCs w:val="20"/>
        </w:rPr>
        <w:t>przyjazdu patrolu interwencyjnego na wezwanie Zamawiającego</w:t>
      </w:r>
      <w:r w:rsidR="00740262">
        <w:rPr>
          <w:rFonts w:ascii="Arial" w:hAnsi="Arial" w:cs="Arial"/>
          <w:sz w:val="20"/>
          <w:szCs w:val="20"/>
        </w:rPr>
        <w:t xml:space="preserve"> poprzez pilot antynapadowy</w:t>
      </w:r>
      <w:r w:rsidR="00E63858">
        <w:rPr>
          <w:rFonts w:ascii="Arial" w:hAnsi="Arial" w:cs="Arial"/>
          <w:sz w:val="20"/>
          <w:szCs w:val="20"/>
        </w:rPr>
        <w:t xml:space="preserve"> i/lub telefonicznie</w:t>
      </w:r>
      <w:r w:rsidR="000B74AB" w:rsidRPr="00E564B8">
        <w:rPr>
          <w:rFonts w:ascii="Arial" w:hAnsi="Arial" w:cs="Arial"/>
          <w:sz w:val="20"/>
          <w:szCs w:val="20"/>
        </w:rPr>
        <w:t>. Czas przyjazdu, zarówno w ciągu dnia (tj. w godz. 6:00 – 2</w:t>
      </w:r>
      <w:r w:rsidR="00DC17B2">
        <w:rPr>
          <w:rFonts w:ascii="Arial" w:hAnsi="Arial" w:cs="Arial"/>
          <w:sz w:val="20"/>
          <w:szCs w:val="20"/>
        </w:rPr>
        <w:t>2</w:t>
      </w:r>
      <w:r w:rsidR="000B74AB" w:rsidRPr="00E564B8">
        <w:rPr>
          <w:rFonts w:ascii="Arial" w:hAnsi="Arial" w:cs="Arial"/>
          <w:sz w:val="20"/>
          <w:szCs w:val="20"/>
        </w:rPr>
        <w:t>:00), jak i również w nocy (tj. 2</w:t>
      </w:r>
      <w:r w:rsidR="00DC17B2">
        <w:rPr>
          <w:rFonts w:ascii="Arial" w:hAnsi="Arial" w:cs="Arial"/>
          <w:sz w:val="20"/>
          <w:szCs w:val="20"/>
        </w:rPr>
        <w:t>2</w:t>
      </w:r>
      <w:r w:rsidR="000B74AB" w:rsidRPr="00E564B8">
        <w:rPr>
          <w:rFonts w:ascii="Arial" w:hAnsi="Arial" w:cs="Arial"/>
          <w:sz w:val="20"/>
          <w:szCs w:val="20"/>
        </w:rPr>
        <w:t xml:space="preserve">:00 – 6:00). Zamawiający zastrzega sobie prawo do nieodpłatnego, próbnego zaalarmowana grupy interwencyjnej raz na </w:t>
      </w:r>
      <w:r w:rsidR="00740262">
        <w:rPr>
          <w:rFonts w:ascii="Arial" w:hAnsi="Arial" w:cs="Arial"/>
          <w:sz w:val="20"/>
          <w:szCs w:val="20"/>
        </w:rPr>
        <w:t>trzy miesiące</w:t>
      </w:r>
      <w:r w:rsidR="000B74AB" w:rsidRPr="00E564B8">
        <w:rPr>
          <w:rFonts w:ascii="Arial" w:hAnsi="Arial" w:cs="Arial"/>
          <w:sz w:val="20"/>
          <w:szCs w:val="20"/>
        </w:rPr>
        <w:t xml:space="preserve"> </w:t>
      </w:r>
      <w:r w:rsidR="008136F1">
        <w:rPr>
          <w:rFonts w:ascii="Arial" w:hAnsi="Arial" w:cs="Arial"/>
          <w:sz w:val="20"/>
          <w:szCs w:val="20"/>
        </w:rPr>
        <w:br/>
      </w:r>
      <w:r w:rsidR="000B74AB" w:rsidRPr="00E564B8">
        <w:rPr>
          <w:rFonts w:ascii="Arial" w:hAnsi="Arial" w:cs="Arial"/>
          <w:sz w:val="20"/>
          <w:szCs w:val="20"/>
        </w:rPr>
        <w:t>i sprawdzenia czasu reakcji</w:t>
      </w:r>
      <w:r w:rsidR="00EE5055">
        <w:rPr>
          <w:rFonts w:ascii="Arial" w:hAnsi="Arial" w:cs="Arial"/>
          <w:sz w:val="20"/>
          <w:szCs w:val="20"/>
        </w:rPr>
        <w:t>;</w:t>
      </w:r>
    </w:p>
    <w:p w14:paraId="7AEB88F7" w14:textId="6A9B99DA" w:rsidR="00EE5055" w:rsidRPr="00EE5055" w:rsidRDefault="00EE5055" w:rsidP="00EE5055">
      <w:pPr>
        <w:pStyle w:val="Akapitzlist"/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E5055">
        <w:rPr>
          <w:rFonts w:ascii="Arial" w:hAnsi="Arial" w:cs="Arial"/>
          <w:sz w:val="20"/>
          <w:szCs w:val="20"/>
        </w:rPr>
        <w:t xml:space="preserve">konwojowania </w:t>
      </w:r>
      <w:r w:rsidR="00C85EAA">
        <w:rPr>
          <w:rFonts w:ascii="Arial" w:hAnsi="Arial" w:cs="Arial"/>
          <w:sz w:val="20"/>
          <w:szCs w:val="20"/>
        </w:rPr>
        <w:t xml:space="preserve">pracownika wraz z </w:t>
      </w:r>
      <w:r w:rsidRPr="00EE5055">
        <w:rPr>
          <w:rFonts w:ascii="Arial" w:hAnsi="Arial" w:cs="Arial"/>
          <w:sz w:val="20"/>
          <w:szCs w:val="20"/>
        </w:rPr>
        <w:t>wartości</w:t>
      </w:r>
      <w:r w:rsidR="00C85EAA">
        <w:rPr>
          <w:rFonts w:ascii="Arial" w:hAnsi="Arial" w:cs="Arial"/>
          <w:sz w:val="20"/>
          <w:szCs w:val="20"/>
        </w:rPr>
        <w:t>ami</w:t>
      </w:r>
      <w:r w:rsidRPr="00EE5055">
        <w:rPr>
          <w:rFonts w:ascii="Arial" w:hAnsi="Arial" w:cs="Arial"/>
          <w:sz w:val="20"/>
          <w:szCs w:val="20"/>
        </w:rPr>
        <w:t xml:space="preserve"> pieniężny</w:t>
      </w:r>
      <w:r w:rsidR="00C85EAA">
        <w:rPr>
          <w:rFonts w:ascii="Arial" w:hAnsi="Arial" w:cs="Arial"/>
          <w:sz w:val="20"/>
          <w:szCs w:val="20"/>
        </w:rPr>
        <w:t>mi</w:t>
      </w:r>
      <w:r w:rsidRPr="00EE5055">
        <w:rPr>
          <w:rFonts w:ascii="Arial" w:hAnsi="Arial" w:cs="Arial"/>
          <w:sz w:val="20"/>
          <w:szCs w:val="20"/>
        </w:rPr>
        <w:t xml:space="preserve"> – ok. </w:t>
      </w:r>
      <w:r>
        <w:rPr>
          <w:rFonts w:ascii="Arial" w:hAnsi="Arial" w:cs="Arial"/>
          <w:sz w:val="20"/>
          <w:szCs w:val="20"/>
        </w:rPr>
        <w:t>2</w:t>
      </w:r>
      <w:r w:rsidRPr="00EE5055">
        <w:rPr>
          <w:rFonts w:ascii="Arial" w:hAnsi="Arial" w:cs="Arial"/>
          <w:sz w:val="20"/>
          <w:szCs w:val="20"/>
        </w:rPr>
        <w:t xml:space="preserve"> raz w miesiącu </w:t>
      </w:r>
      <w:r w:rsidR="008136F1">
        <w:rPr>
          <w:rFonts w:ascii="Arial" w:hAnsi="Arial" w:cs="Arial"/>
          <w:sz w:val="20"/>
          <w:szCs w:val="20"/>
        </w:rPr>
        <w:br/>
      </w:r>
      <w:r w:rsidRPr="00EE5055">
        <w:rPr>
          <w:rFonts w:ascii="Arial" w:hAnsi="Arial" w:cs="Arial"/>
          <w:sz w:val="20"/>
          <w:szCs w:val="20"/>
        </w:rPr>
        <w:t>w okresie obowiązywania umowy. Konwoje wykonywane będą w obecności pracownika Zamawiającego w godzinach pracy SP ZOZ MSWiA w Koszalinie.</w:t>
      </w:r>
    </w:p>
    <w:p w14:paraId="41A117C0" w14:textId="77777777" w:rsidR="00A23F6E" w:rsidRDefault="000B74AB" w:rsidP="00A23F6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Harmonogram dozoru obiektów SP ZOZ MSWiA w Koszalinie</w:t>
      </w:r>
      <w:r w:rsidR="00B0284C" w:rsidRPr="00A23F6E">
        <w:rPr>
          <w:rFonts w:ascii="Arial" w:hAnsi="Arial" w:cs="Arial"/>
          <w:sz w:val="20"/>
          <w:szCs w:val="20"/>
        </w:rPr>
        <w:t>, ul. Szpitalna 2:</w:t>
      </w:r>
    </w:p>
    <w:p w14:paraId="724C7F6A" w14:textId="77777777" w:rsidR="00A23F6E" w:rsidRDefault="00B0284C" w:rsidP="00E47D87">
      <w:pPr>
        <w:pStyle w:val="Akapitzlist"/>
        <w:numPr>
          <w:ilvl w:val="0"/>
          <w:numId w:val="16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dni robocze: od godziny 2</w:t>
      </w:r>
      <w:r w:rsidR="00DC17B2" w:rsidRPr="00A23F6E">
        <w:rPr>
          <w:rFonts w:ascii="Arial" w:hAnsi="Arial" w:cs="Arial"/>
          <w:sz w:val="20"/>
          <w:szCs w:val="20"/>
        </w:rPr>
        <w:t>1</w:t>
      </w:r>
      <w:r w:rsidRPr="00A23F6E">
        <w:rPr>
          <w:rFonts w:ascii="Arial" w:hAnsi="Arial" w:cs="Arial"/>
          <w:sz w:val="20"/>
          <w:szCs w:val="20"/>
        </w:rPr>
        <w:t>:00 do godziny 6:00 dnia następnego;</w:t>
      </w:r>
    </w:p>
    <w:p w14:paraId="54DB3774" w14:textId="77777777" w:rsidR="00A23F6E" w:rsidRDefault="00B0284C" w:rsidP="00E47D87">
      <w:pPr>
        <w:pStyle w:val="Akapitzlist"/>
        <w:numPr>
          <w:ilvl w:val="0"/>
          <w:numId w:val="16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soboty i niedziele: od godziny 6:00</w:t>
      </w:r>
      <w:r w:rsidR="00954747" w:rsidRPr="00A23F6E">
        <w:rPr>
          <w:rFonts w:ascii="Arial" w:hAnsi="Arial" w:cs="Arial"/>
          <w:sz w:val="20"/>
          <w:szCs w:val="20"/>
        </w:rPr>
        <w:t xml:space="preserve"> </w:t>
      </w:r>
      <w:r w:rsidRPr="00A23F6E">
        <w:rPr>
          <w:rFonts w:ascii="Arial" w:hAnsi="Arial" w:cs="Arial"/>
          <w:sz w:val="20"/>
          <w:szCs w:val="20"/>
        </w:rPr>
        <w:t>w sobotę do godziny 6:00 w poniedziałek;</w:t>
      </w:r>
    </w:p>
    <w:p w14:paraId="40D928A2" w14:textId="77777777" w:rsidR="00E63477" w:rsidRDefault="00B0284C" w:rsidP="00E47D87">
      <w:pPr>
        <w:pStyle w:val="Akapitzlist"/>
        <w:numPr>
          <w:ilvl w:val="0"/>
          <w:numId w:val="16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A23F6E">
        <w:rPr>
          <w:rFonts w:ascii="Arial" w:hAnsi="Arial" w:cs="Arial"/>
          <w:sz w:val="20"/>
          <w:szCs w:val="20"/>
        </w:rPr>
        <w:t>dni świąteczne: od godziny 6:00 do godziny 6:00 dnia następnego.</w:t>
      </w:r>
    </w:p>
    <w:p w14:paraId="2E8BD533" w14:textId="4C070574" w:rsidR="00E63477" w:rsidRDefault="00B0284C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Zamawiający wymaga 1 (jednego) pracownika ochrony na zmianie.</w:t>
      </w:r>
    </w:p>
    <w:p w14:paraId="44691167" w14:textId="2DE1A735" w:rsidR="00704D37" w:rsidRDefault="007E5184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dostarczenia 4 pilotów antynapadowych w ramach realizacji przedmiotu zamówienia.</w:t>
      </w:r>
    </w:p>
    <w:p w14:paraId="0059D2FF" w14:textId="77777777" w:rsidR="00E63477" w:rsidRDefault="00B0284C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Ochrona polega na podejmowaniu działań mających na celu zapewnienie bezpieczeństwa życia, zdrowia i nietykalności osobistej, zapobieganie przestępstwom i wykroczeniom przeciwko </w:t>
      </w:r>
      <w:r w:rsidR="00A81FB3" w:rsidRPr="00E63477">
        <w:rPr>
          <w:rFonts w:ascii="Arial" w:hAnsi="Arial" w:cs="Arial"/>
          <w:sz w:val="20"/>
          <w:szCs w:val="20"/>
        </w:rPr>
        <w:t>mieniu, a także przeciwdziałanie powstawaniu szkód wynikających z tych zdarzeń oraz niedopuszczenie do wstępu osób nieuprawnionych na teren chroniony.</w:t>
      </w:r>
    </w:p>
    <w:p w14:paraId="56CF4397" w14:textId="763C3C40" w:rsidR="00E63477" w:rsidRDefault="00A81FB3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W ramach wykonywanych zadań stałej ochrony fizycznej w granicach ochranian</w:t>
      </w:r>
      <w:r w:rsidR="00FE44EC">
        <w:rPr>
          <w:rFonts w:ascii="Arial" w:hAnsi="Arial" w:cs="Arial"/>
          <w:sz w:val="20"/>
          <w:szCs w:val="20"/>
        </w:rPr>
        <w:t>ych</w:t>
      </w:r>
      <w:r w:rsidRPr="00E63477">
        <w:rPr>
          <w:rFonts w:ascii="Arial" w:hAnsi="Arial" w:cs="Arial"/>
          <w:sz w:val="20"/>
          <w:szCs w:val="20"/>
        </w:rPr>
        <w:t xml:space="preserve"> obiekt</w:t>
      </w:r>
      <w:r w:rsidR="00D41D95">
        <w:rPr>
          <w:rFonts w:ascii="Arial" w:hAnsi="Arial" w:cs="Arial"/>
          <w:sz w:val="20"/>
          <w:szCs w:val="20"/>
        </w:rPr>
        <w:t>ów</w:t>
      </w:r>
      <w:r w:rsidRPr="00E63477">
        <w:rPr>
          <w:rFonts w:ascii="Arial" w:hAnsi="Arial" w:cs="Arial"/>
          <w:sz w:val="20"/>
          <w:szCs w:val="20"/>
        </w:rPr>
        <w:t xml:space="preserve"> </w:t>
      </w:r>
      <w:r w:rsidR="006C19E1" w:rsidRPr="00E63477">
        <w:rPr>
          <w:rFonts w:ascii="Arial" w:hAnsi="Arial" w:cs="Arial"/>
          <w:sz w:val="20"/>
          <w:szCs w:val="20"/>
        </w:rPr>
        <w:br/>
      </w:r>
      <w:r w:rsidRPr="00E63477">
        <w:rPr>
          <w:rFonts w:ascii="Arial" w:hAnsi="Arial" w:cs="Arial"/>
          <w:sz w:val="20"/>
          <w:szCs w:val="20"/>
        </w:rPr>
        <w:t>do obowiązków Wykonawcy należy:</w:t>
      </w:r>
    </w:p>
    <w:p w14:paraId="36F938A3" w14:textId="7ED6E932" w:rsidR="00E63477" w:rsidRDefault="00A81FB3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wezwanie osób do opuszczenia obszaru lub obiekt</w:t>
      </w:r>
      <w:r w:rsidR="00D41D95">
        <w:rPr>
          <w:rFonts w:ascii="Arial" w:hAnsi="Arial" w:cs="Arial"/>
          <w:sz w:val="20"/>
          <w:szCs w:val="20"/>
        </w:rPr>
        <w:t>ów</w:t>
      </w:r>
      <w:r w:rsidRPr="00E63477">
        <w:rPr>
          <w:rFonts w:ascii="Arial" w:hAnsi="Arial" w:cs="Arial"/>
          <w:sz w:val="20"/>
          <w:szCs w:val="20"/>
        </w:rPr>
        <w:t xml:space="preserve"> w przypadku stwierdzenia braku uprawnień do przebywania na terenie chronionego obszaru lub obiekt</w:t>
      </w:r>
      <w:r w:rsidR="00D41D95">
        <w:rPr>
          <w:rFonts w:ascii="Arial" w:hAnsi="Arial" w:cs="Arial"/>
          <w:sz w:val="20"/>
          <w:szCs w:val="20"/>
        </w:rPr>
        <w:t>ów</w:t>
      </w:r>
      <w:r w:rsidRPr="00E63477">
        <w:rPr>
          <w:rFonts w:ascii="Arial" w:hAnsi="Arial" w:cs="Arial"/>
          <w:sz w:val="20"/>
          <w:szCs w:val="20"/>
        </w:rPr>
        <w:t>, albo stwierdzenia zakłócenia porządku;</w:t>
      </w:r>
    </w:p>
    <w:p w14:paraId="5DFC2516" w14:textId="77777777" w:rsidR="00E63477" w:rsidRDefault="00A81FB3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niezwłoczne reagowanie na wszelkie </w:t>
      </w:r>
      <w:r w:rsidR="00220FB2" w:rsidRPr="00E63477">
        <w:rPr>
          <w:rFonts w:ascii="Arial" w:hAnsi="Arial" w:cs="Arial"/>
          <w:sz w:val="20"/>
          <w:szCs w:val="20"/>
        </w:rPr>
        <w:t>nieprawidłowości zgodnie z obowiązującymi przepisami;</w:t>
      </w:r>
    </w:p>
    <w:p w14:paraId="10C9966B" w14:textId="58018048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ochrona przed włamaniem do obiekt</w:t>
      </w:r>
      <w:r w:rsidR="00D41D95">
        <w:rPr>
          <w:rFonts w:ascii="Arial" w:hAnsi="Arial" w:cs="Arial"/>
          <w:sz w:val="20"/>
          <w:szCs w:val="20"/>
        </w:rPr>
        <w:t>ów</w:t>
      </w:r>
      <w:r w:rsidRPr="00E63477">
        <w:rPr>
          <w:rFonts w:ascii="Arial" w:hAnsi="Arial" w:cs="Arial"/>
          <w:sz w:val="20"/>
          <w:szCs w:val="20"/>
        </w:rPr>
        <w:t>;</w:t>
      </w:r>
    </w:p>
    <w:p w14:paraId="5AD19129" w14:textId="78DAD1E7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ochrona przed zaborem lub uszkodzeniem wyposażenia obiekt</w:t>
      </w:r>
      <w:r w:rsidR="00D41D95">
        <w:rPr>
          <w:rFonts w:ascii="Arial" w:hAnsi="Arial" w:cs="Arial"/>
          <w:sz w:val="20"/>
          <w:szCs w:val="20"/>
        </w:rPr>
        <w:t>ów</w:t>
      </w:r>
      <w:r w:rsidRPr="00E63477">
        <w:rPr>
          <w:rFonts w:ascii="Arial" w:hAnsi="Arial" w:cs="Arial"/>
          <w:sz w:val="20"/>
          <w:szCs w:val="20"/>
        </w:rPr>
        <w:t>;</w:t>
      </w:r>
    </w:p>
    <w:p w14:paraId="6FA32A39" w14:textId="5EBC9E28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natychmiastowe reagowanie w sytuacji zagrożenia pożarem, zalaniem, ewentualnie innym nieprzewidzianym zdarzeniem losowym oraz niezwłoczne powiadamianie odpowiednich służb, pod rygorem odpowiedzialności Wykonawcy za skutki zdarzeń </w:t>
      </w:r>
      <w:r w:rsidR="00D85DD3" w:rsidRPr="00E63477">
        <w:rPr>
          <w:rFonts w:ascii="Arial" w:hAnsi="Arial" w:cs="Arial"/>
          <w:sz w:val="20"/>
          <w:szCs w:val="20"/>
        </w:rPr>
        <w:t>j</w:t>
      </w:r>
      <w:r w:rsidRPr="00E63477">
        <w:rPr>
          <w:rFonts w:ascii="Arial" w:hAnsi="Arial" w:cs="Arial"/>
          <w:sz w:val="20"/>
          <w:szCs w:val="20"/>
        </w:rPr>
        <w:t>akie mogą wystąpić z powodu opóźnienia reakcji na zdarzenie;</w:t>
      </w:r>
    </w:p>
    <w:p w14:paraId="33BF5CFF" w14:textId="77777777" w:rsidR="00E63477" w:rsidRDefault="00220FB2" w:rsidP="00E47D87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zapewnienie wykonania przez pracowników ochrony poleceń upoważnionych pracowników Zamawiającego </w:t>
      </w:r>
      <w:r w:rsidR="00603600" w:rsidRPr="00E63477">
        <w:rPr>
          <w:rFonts w:ascii="Arial" w:hAnsi="Arial" w:cs="Arial"/>
          <w:sz w:val="20"/>
          <w:szCs w:val="20"/>
        </w:rPr>
        <w:t>dotyczących zapewnienia bezpieczeństwa osób i ochrony mienia;</w:t>
      </w:r>
    </w:p>
    <w:p w14:paraId="54C93074" w14:textId="38CB04DA" w:rsidR="00EE5055" w:rsidRPr="00EE5055" w:rsidRDefault="00603600" w:rsidP="00EE5055">
      <w:pPr>
        <w:pStyle w:val="Akapitzlist"/>
        <w:numPr>
          <w:ilvl w:val="0"/>
          <w:numId w:val="8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zabezpieczenie samochodowej grupy interwencyjnej, której zadaniem będzie, </w:t>
      </w:r>
      <w:r w:rsidR="003C0C0A" w:rsidRPr="00E63477">
        <w:rPr>
          <w:rFonts w:ascii="Arial" w:hAnsi="Arial" w:cs="Arial"/>
          <w:sz w:val="20"/>
          <w:szCs w:val="20"/>
        </w:rPr>
        <w:br/>
      </w:r>
      <w:r w:rsidRPr="00E63477">
        <w:rPr>
          <w:rFonts w:ascii="Arial" w:hAnsi="Arial" w:cs="Arial"/>
          <w:sz w:val="20"/>
          <w:szCs w:val="20"/>
        </w:rPr>
        <w:t>w przypadku zgłoszenia zagrożenia lub potrzeby wsparcia, dotarcie do chronio</w:t>
      </w:r>
      <w:r w:rsidR="00D41D95">
        <w:rPr>
          <w:rFonts w:ascii="Arial" w:hAnsi="Arial" w:cs="Arial"/>
          <w:sz w:val="20"/>
          <w:szCs w:val="20"/>
        </w:rPr>
        <w:t>nych</w:t>
      </w:r>
      <w:r w:rsidRPr="00E63477">
        <w:rPr>
          <w:rFonts w:ascii="Arial" w:hAnsi="Arial" w:cs="Arial"/>
          <w:sz w:val="20"/>
          <w:szCs w:val="20"/>
        </w:rPr>
        <w:t xml:space="preserve"> obiekt</w:t>
      </w:r>
      <w:r w:rsidR="00D41D95">
        <w:rPr>
          <w:rFonts w:ascii="Arial" w:hAnsi="Arial" w:cs="Arial"/>
          <w:sz w:val="20"/>
          <w:szCs w:val="20"/>
        </w:rPr>
        <w:t xml:space="preserve">ów </w:t>
      </w:r>
      <w:r w:rsidRPr="00E63477">
        <w:rPr>
          <w:rFonts w:ascii="Arial" w:hAnsi="Arial" w:cs="Arial"/>
          <w:sz w:val="20"/>
          <w:szCs w:val="20"/>
        </w:rPr>
        <w:t>w czasie nie dłuższym niż</w:t>
      </w:r>
      <w:r w:rsidR="00D85DD3" w:rsidRPr="00E63477">
        <w:rPr>
          <w:rFonts w:ascii="Arial" w:hAnsi="Arial" w:cs="Arial"/>
          <w:sz w:val="20"/>
          <w:szCs w:val="20"/>
        </w:rPr>
        <w:t xml:space="preserve"> </w:t>
      </w:r>
      <w:r w:rsidR="000A3E2C" w:rsidRPr="00E63477">
        <w:rPr>
          <w:rFonts w:ascii="Arial" w:hAnsi="Arial" w:cs="Arial"/>
          <w:sz w:val="20"/>
          <w:szCs w:val="20"/>
        </w:rPr>
        <w:t>określon</w:t>
      </w:r>
      <w:r w:rsidR="00A23F6E" w:rsidRPr="00E63477">
        <w:rPr>
          <w:rFonts w:ascii="Arial" w:hAnsi="Arial" w:cs="Arial"/>
          <w:sz w:val="20"/>
          <w:szCs w:val="20"/>
        </w:rPr>
        <w:t>y czas podany w formularzu ofertowym</w:t>
      </w:r>
      <w:r w:rsidRPr="00E63477">
        <w:rPr>
          <w:rFonts w:ascii="Arial" w:hAnsi="Arial" w:cs="Arial"/>
          <w:sz w:val="20"/>
          <w:szCs w:val="20"/>
        </w:rPr>
        <w:t>.</w:t>
      </w:r>
    </w:p>
    <w:p w14:paraId="369A2806" w14:textId="05FE805D" w:rsidR="00E63477" w:rsidRDefault="00603600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Usługa ochrony fizycznej wg harmonogramu wykonywana będzie przez osoby</w:t>
      </w:r>
      <w:r w:rsidR="00A23F6E" w:rsidRPr="00E63477">
        <w:rPr>
          <w:rFonts w:ascii="Arial" w:hAnsi="Arial" w:cs="Arial"/>
          <w:sz w:val="20"/>
          <w:szCs w:val="20"/>
        </w:rPr>
        <w:t xml:space="preserve"> </w:t>
      </w:r>
      <w:r w:rsidRPr="00E63477">
        <w:rPr>
          <w:rFonts w:ascii="Arial" w:hAnsi="Arial" w:cs="Arial"/>
          <w:sz w:val="20"/>
          <w:szCs w:val="20"/>
        </w:rPr>
        <w:t>nieposiadające broni, niekarane oraz odpowiednio przeszkolone.</w:t>
      </w:r>
    </w:p>
    <w:p w14:paraId="0F8F22AA" w14:textId="53007624" w:rsidR="00EE5055" w:rsidRPr="00EE5055" w:rsidRDefault="00EE5055" w:rsidP="00EE505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5055">
        <w:rPr>
          <w:rFonts w:ascii="Arial" w:hAnsi="Arial" w:cs="Arial"/>
          <w:sz w:val="20"/>
          <w:szCs w:val="20"/>
        </w:rPr>
        <w:t xml:space="preserve">Konwojowanie wartości pieniężnych musi być realizowane zgodnie z </w:t>
      </w:r>
      <w:r w:rsidR="007635A6">
        <w:rPr>
          <w:rFonts w:ascii="Arial" w:hAnsi="Arial" w:cs="Arial"/>
          <w:sz w:val="20"/>
          <w:szCs w:val="20"/>
        </w:rPr>
        <w:t xml:space="preserve">aktualnymi </w:t>
      </w:r>
      <w:r w:rsidRPr="00EE5055">
        <w:rPr>
          <w:rFonts w:ascii="Arial" w:hAnsi="Arial" w:cs="Arial"/>
          <w:sz w:val="20"/>
          <w:szCs w:val="20"/>
        </w:rPr>
        <w:t>przepisami prawa.</w:t>
      </w:r>
    </w:p>
    <w:p w14:paraId="3FC4AF24" w14:textId="77777777" w:rsidR="00E63477" w:rsidRDefault="00603600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Wykonawca działa wyłącznie na własne ryzyko i odpowiedzialność.</w:t>
      </w:r>
    </w:p>
    <w:p w14:paraId="43E803F4" w14:textId="5307956A" w:rsidR="00E63477" w:rsidRDefault="007D53E5" w:rsidP="00E634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 xml:space="preserve">Szczegółowe zadania ochronne we wszystkich obiektach muszą być realizowane </w:t>
      </w:r>
      <w:r w:rsidR="003C0C0A" w:rsidRPr="00E63477">
        <w:rPr>
          <w:rFonts w:ascii="Arial" w:hAnsi="Arial" w:cs="Arial"/>
          <w:sz w:val="20"/>
          <w:szCs w:val="20"/>
        </w:rPr>
        <w:br/>
      </w:r>
      <w:r w:rsidRPr="00E63477">
        <w:rPr>
          <w:rFonts w:ascii="Arial" w:hAnsi="Arial" w:cs="Arial"/>
          <w:sz w:val="20"/>
          <w:szCs w:val="20"/>
        </w:rPr>
        <w:t xml:space="preserve">w oparciu o opracowaną dla każdego obiektu Instrukcję Ochrony (opracowaną przez Wykonawcę i skonsultowane z Zamawiającym w terminie do 7 dni od dnia </w:t>
      </w:r>
      <w:r w:rsidR="00D85DD3" w:rsidRPr="00E63477">
        <w:rPr>
          <w:rFonts w:ascii="Arial" w:hAnsi="Arial" w:cs="Arial"/>
          <w:sz w:val="20"/>
          <w:szCs w:val="20"/>
        </w:rPr>
        <w:t>zawarcia</w:t>
      </w:r>
      <w:r w:rsidRPr="00E63477">
        <w:rPr>
          <w:rFonts w:ascii="Arial" w:hAnsi="Arial" w:cs="Arial"/>
          <w:sz w:val="20"/>
          <w:szCs w:val="20"/>
        </w:rPr>
        <w:t xml:space="preserve"> umowy)</w:t>
      </w:r>
      <w:r w:rsidR="007166DB" w:rsidRPr="00E63477">
        <w:rPr>
          <w:rFonts w:ascii="Arial" w:hAnsi="Arial" w:cs="Arial"/>
          <w:sz w:val="20"/>
          <w:szCs w:val="20"/>
        </w:rPr>
        <w:t xml:space="preserve">. Ze szczegółowymi zadaniami i regulacjami wewnętrznymi dotyczącymi ochrony, pracownicy ochrony muszą zapoznać się przed przystąpieniem przez nich do wykonywania obowiązków </w:t>
      </w:r>
      <w:r w:rsidR="007166DB" w:rsidRPr="00E63477">
        <w:rPr>
          <w:rFonts w:ascii="Arial" w:hAnsi="Arial" w:cs="Arial"/>
          <w:sz w:val="20"/>
          <w:szCs w:val="20"/>
        </w:rPr>
        <w:lastRenderedPageBreak/>
        <w:t>służbowych. W tym również z topografią obiektów, a także odbyć szkolenie w zakresie przestrzegania ochrony danych osobowych, w ramach realizowanych zadań ochronnych.</w:t>
      </w:r>
    </w:p>
    <w:p w14:paraId="64FBD3AE" w14:textId="62B85060" w:rsidR="00A737DD" w:rsidRPr="00A737DD" w:rsidRDefault="00A737DD" w:rsidP="00A737DD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Wykonawca będzie świadczył usługi w oparciu o osoby niekarane, jednolicie umundurowane,</w:t>
      </w:r>
      <w:r>
        <w:rPr>
          <w:rFonts w:ascii="Arial" w:hAnsi="Arial" w:cs="Arial"/>
          <w:sz w:val="20"/>
          <w:szCs w:val="20"/>
        </w:rPr>
        <w:br/>
      </w:r>
      <w:r w:rsidRPr="00BE6206">
        <w:rPr>
          <w:rFonts w:ascii="Arial" w:hAnsi="Arial" w:cs="Arial"/>
          <w:sz w:val="20"/>
          <w:szCs w:val="20"/>
        </w:rPr>
        <w:t>z identyfikatorem Wykonawcy.</w:t>
      </w:r>
    </w:p>
    <w:p w14:paraId="65396A2D" w14:textId="77777777" w:rsidR="00E47D87" w:rsidRDefault="007166DB" w:rsidP="00E47D8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63477">
        <w:rPr>
          <w:rFonts w:ascii="Arial" w:hAnsi="Arial" w:cs="Arial"/>
          <w:sz w:val="20"/>
          <w:szCs w:val="20"/>
        </w:rPr>
        <w:t>Zamawiający wymaga, aby Wykonawca przy pomocy kwalifikowanych pracowników ochrony sprawował stałą bezpośrednią ochronę fizyczną obiektów, osób i mienia zgodnie z zawartym poniżej szczegółowym opisem zamówienia:</w:t>
      </w:r>
    </w:p>
    <w:p w14:paraId="3F769A21" w14:textId="76AE603B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zapewnienie kontroli nad infrastrukturą chronion</w:t>
      </w:r>
      <w:r w:rsidR="00D41D95">
        <w:rPr>
          <w:rFonts w:ascii="Arial" w:hAnsi="Arial" w:cs="Arial"/>
          <w:sz w:val="20"/>
          <w:szCs w:val="20"/>
        </w:rPr>
        <w:t>ych obiektów</w:t>
      </w:r>
      <w:r w:rsidRPr="00E47D87">
        <w:rPr>
          <w:rFonts w:ascii="Arial" w:hAnsi="Arial" w:cs="Arial"/>
          <w:sz w:val="20"/>
          <w:szCs w:val="20"/>
        </w:rPr>
        <w:t xml:space="preserve"> oraz zapobieganie kradzieżom, dewastacjom i uszkodzeniom mienia chronionych obiektów;</w:t>
      </w:r>
    </w:p>
    <w:p w14:paraId="22526B01" w14:textId="53C1181F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kontrola wjazdu na teren SP ZOZ MSWiA w Koszalinie</w:t>
      </w:r>
      <w:r w:rsidR="007635A6">
        <w:rPr>
          <w:rFonts w:ascii="Arial" w:hAnsi="Arial" w:cs="Arial"/>
          <w:sz w:val="20"/>
          <w:szCs w:val="20"/>
        </w:rPr>
        <w:t>;</w:t>
      </w:r>
    </w:p>
    <w:p w14:paraId="6A6A8E16" w14:textId="77777777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zapewnienie bezpieczeństwa pracownikom i pacjentom SP ZOZ MSWiA w Koszalinie, poprzez niedopuszczenie do powstania zagrożeń i przeciwdziałanie zdarzeniom </w:t>
      </w:r>
      <w:r w:rsidR="003C0C0A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o charakterze przestępczym;</w:t>
      </w:r>
    </w:p>
    <w:p w14:paraId="7EF3EE98" w14:textId="77777777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wydawanie i przyjmowanie kluczy do pomieszczeń służbowych od pracowników SP ZOZ MSWiA w Koszalinie i ich odpowiednie ewidencjonowanie i zabezpieczenie zgodnie </w:t>
      </w:r>
      <w:r w:rsidR="00D85DD3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z przyjętymi procedurami;</w:t>
      </w:r>
    </w:p>
    <w:p w14:paraId="5DF54277" w14:textId="77777777" w:rsid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współdziałanie z innymi służbami w przypadku wystąpienia zagrożeń dla życia, zdrowia ludzkiego jak i mienia;</w:t>
      </w:r>
    </w:p>
    <w:p w14:paraId="17B5002F" w14:textId="0A4D990D" w:rsidR="007166DB" w:rsidRPr="00E47D87" w:rsidRDefault="007166DB" w:rsidP="00E47D87">
      <w:pPr>
        <w:pStyle w:val="Akapitzlist"/>
        <w:numPr>
          <w:ilvl w:val="2"/>
          <w:numId w:val="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prowadzenie codziennej dokumentacji ochronnej:</w:t>
      </w:r>
    </w:p>
    <w:p w14:paraId="59DB0EDE" w14:textId="4935FCFC" w:rsidR="007166DB" w:rsidRPr="00D85DD3" w:rsidRDefault="007166DB" w:rsidP="00E47D87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>dziennika zmiany</w:t>
      </w:r>
      <w:r w:rsidR="00954747">
        <w:rPr>
          <w:rFonts w:ascii="Arial" w:hAnsi="Arial" w:cs="Arial"/>
          <w:sz w:val="20"/>
          <w:szCs w:val="20"/>
        </w:rPr>
        <w:t xml:space="preserve"> </w:t>
      </w:r>
      <w:r w:rsidRPr="00D85DD3">
        <w:rPr>
          <w:rFonts w:ascii="Arial" w:hAnsi="Arial" w:cs="Arial"/>
          <w:sz w:val="20"/>
          <w:szCs w:val="20"/>
        </w:rPr>
        <w:t xml:space="preserve">(książki służby) odzwierciedlającej tok pracy pracowników ochrony </w:t>
      </w:r>
      <w:r w:rsidR="00B92BFF" w:rsidRPr="00D85DD3">
        <w:rPr>
          <w:rFonts w:ascii="Arial" w:hAnsi="Arial" w:cs="Arial"/>
          <w:sz w:val="20"/>
          <w:szCs w:val="20"/>
        </w:rPr>
        <w:t>–</w:t>
      </w:r>
      <w:r w:rsidRPr="00D85DD3">
        <w:rPr>
          <w:rFonts w:ascii="Arial" w:hAnsi="Arial" w:cs="Arial"/>
          <w:sz w:val="20"/>
          <w:szCs w:val="20"/>
        </w:rPr>
        <w:t xml:space="preserve"> ich</w:t>
      </w:r>
      <w:r w:rsidR="00B92BFF" w:rsidRPr="00D85DD3">
        <w:rPr>
          <w:rFonts w:ascii="Arial" w:hAnsi="Arial" w:cs="Arial"/>
          <w:sz w:val="20"/>
          <w:szCs w:val="20"/>
        </w:rPr>
        <w:t xml:space="preserve"> rozmieszczenie oraz szczegółowe godziny pracy, opisujący zdarzenie zaistniałe </w:t>
      </w:r>
      <w:r w:rsidR="00D85DD3">
        <w:rPr>
          <w:rFonts w:ascii="Arial" w:hAnsi="Arial" w:cs="Arial"/>
          <w:sz w:val="20"/>
          <w:szCs w:val="20"/>
        </w:rPr>
        <w:br/>
      </w:r>
      <w:r w:rsidR="00B92BFF" w:rsidRPr="00D85DD3">
        <w:rPr>
          <w:rFonts w:ascii="Arial" w:hAnsi="Arial" w:cs="Arial"/>
          <w:sz w:val="20"/>
          <w:szCs w:val="20"/>
        </w:rPr>
        <w:t>na terenie chronion</w:t>
      </w:r>
      <w:r w:rsidR="00D41D95">
        <w:rPr>
          <w:rFonts w:ascii="Arial" w:hAnsi="Arial" w:cs="Arial"/>
          <w:sz w:val="20"/>
          <w:szCs w:val="20"/>
        </w:rPr>
        <w:t>ych</w:t>
      </w:r>
      <w:r w:rsidR="00B92BFF" w:rsidRPr="00D85DD3">
        <w:rPr>
          <w:rFonts w:ascii="Arial" w:hAnsi="Arial" w:cs="Arial"/>
          <w:sz w:val="20"/>
          <w:szCs w:val="20"/>
        </w:rPr>
        <w:t xml:space="preserve"> obiekt</w:t>
      </w:r>
      <w:r w:rsidR="00D41D95">
        <w:rPr>
          <w:rFonts w:ascii="Arial" w:hAnsi="Arial" w:cs="Arial"/>
          <w:sz w:val="20"/>
          <w:szCs w:val="20"/>
        </w:rPr>
        <w:t>ów</w:t>
      </w:r>
      <w:r w:rsidR="00B92BFF" w:rsidRPr="00D85DD3">
        <w:rPr>
          <w:rFonts w:ascii="Arial" w:hAnsi="Arial" w:cs="Arial"/>
          <w:sz w:val="20"/>
          <w:szCs w:val="20"/>
        </w:rPr>
        <w:t>, podjęte czynności, czas i miejsce interwencji,</w:t>
      </w:r>
    </w:p>
    <w:p w14:paraId="3FD45BF9" w14:textId="30254B4C" w:rsidR="00B92BFF" w:rsidRPr="00D85DD3" w:rsidRDefault="00B92BFF" w:rsidP="00E47D87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protokołu z przebiegu służby ochronnej zawierający informacje o wydarzeniach zaistniałych na terenie obiektów SP ZOZ MSWiA w Koszalinie, stwierdzonych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i zauważonych usterkach i awariach technicznych na terenie budynków,</w:t>
      </w:r>
    </w:p>
    <w:p w14:paraId="26A64424" w14:textId="77777777" w:rsidR="00E47D87" w:rsidRDefault="00B92BFF" w:rsidP="00E47D87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D85DD3">
        <w:rPr>
          <w:rFonts w:ascii="Arial" w:hAnsi="Arial" w:cs="Arial"/>
          <w:sz w:val="20"/>
          <w:szCs w:val="20"/>
        </w:rPr>
        <w:t xml:space="preserve">książki ewidencji wydawania i przyjmowania kluczy, do pomieszczeń SP ZOZ MSWiA </w:t>
      </w:r>
      <w:r w:rsidR="00D85DD3">
        <w:rPr>
          <w:rFonts w:ascii="Arial" w:hAnsi="Arial" w:cs="Arial"/>
          <w:sz w:val="20"/>
          <w:szCs w:val="20"/>
        </w:rPr>
        <w:br/>
      </w:r>
      <w:r w:rsidRPr="00D85DD3">
        <w:rPr>
          <w:rFonts w:ascii="Arial" w:hAnsi="Arial" w:cs="Arial"/>
          <w:sz w:val="20"/>
          <w:szCs w:val="20"/>
        </w:rPr>
        <w:t>w Koszalinie,</w:t>
      </w:r>
    </w:p>
    <w:p w14:paraId="4736EAB4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sprawdzanie stanu zabezpieczeń technicznych pomieszczeń po godzinach pracy Zamawiającego, a w szczególności: nie zgaszone światło, nie zabezpieczone okno, podejrzenie powstania pożaru, ewakuacja (klucze do pomieszczeń może pobrać pracownik ochrony, po dokonaniu tej czynności ciąży na nim obowiązek sporządzenia stosownej notatki służbowej);</w:t>
      </w:r>
    </w:p>
    <w:p w14:paraId="49F7D8D8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udzielenie wsparcia w przypadku prowadzenia ewakuacji z budynk</w:t>
      </w:r>
      <w:r w:rsidR="00D85DD3" w:rsidRPr="00E47D87">
        <w:rPr>
          <w:rFonts w:ascii="Arial" w:hAnsi="Arial" w:cs="Arial"/>
          <w:sz w:val="20"/>
          <w:szCs w:val="20"/>
        </w:rPr>
        <w:t>ów Zamawiającego</w:t>
      </w:r>
      <w:r w:rsidRPr="00E47D87">
        <w:rPr>
          <w:rFonts w:ascii="Arial" w:hAnsi="Arial" w:cs="Arial"/>
          <w:sz w:val="20"/>
          <w:szCs w:val="20"/>
        </w:rPr>
        <w:t>;</w:t>
      </w:r>
    </w:p>
    <w:p w14:paraId="50FF74B7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umożliwienie wejścia do pomieszczeń służbowych po godzinach pracy lub w dni wolne tylko upoważnionym osobom;</w:t>
      </w:r>
    </w:p>
    <w:p w14:paraId="472471DD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udzielenie pomocy niepełnosprawnym w dostaniu się do pomieszczeń SP ZOZ MSWiA </w:t>
      </w:r>
      <w:r w:rsidR="006C19E1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w Koszalinie;</w:t>
      </w:r>
    </w:p>
    <w:p w14:paraId="4DC94E5B" w14:textId="77777777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powiadomienie, w razie zaistniałej konieczności służb takich jak: policja, straż pożarna, pogotowie ratunkowe</w:t>
      </w:r>
      <w:r w:rsidR="00D85DD3" w:rsidRPr="00E47D87">
        <w:rPr>
          <w:rFonts w:ascii="Arial" w:hAnsi="Arial" w:cs="Arial"/>
          <w:sz w:val="20"/>
          <w:szCs w:val="20"/>
        </w:rPr>
        <w:t xml:space="preserve"> lub innych</w:t>
      </w:r>
      <w:r w:rsidRPr="00E47D87">
        <w:rPr>
          <w:rFonts w:ascii="Arial" w:hAnsi="Arial" w:cs="Arial"/>
          <w:sz w:val="20"/>
          <w:szCs w:val="20"/>
        </w:rPr>
        <w:t>;</w:t>
      </w:r>
    </w:p>
    <w:p w14:paraId="08969BF9" w14:textId="14EA67EB" w:rsidR="00E47D87" w:rsidRDefault="00B92BFF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zapewnienie patrolu interwencyjnego</w:t>
      </w:r>
      <w:r w:rsidR="00AD2BD6" w:rsidRPr="00E47D87">
        <w:rPr>
          <w:rFonts w:ascii="Arial" w:hAnsi="Arial" w:cs="Arial"/>
          <w:sz w:val="20"/>
          <w:szCs w:val="20"/>
        </w:rPr>
        <w:t>, zdolnego do natychmiastowej zdecydowanej reakcji z użyciem środków przymusu bezpośredniego;</w:t>
      </w:r>
    </w:p>
    <w:p w14:paraId="12972C9A" w14:textId="77777777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sprawowanie kontroli nad legalnością wynoszenia sprzętu będącego własnością Zamawiającego;</w:t>
      </w:r>
    </w:p>
    <w:p w14:paraId="20EB2929" w14:textId="77777777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cykliczne sprawdzanie stanu wewnątrz jak i na zewnątrz budynku;</w:t>
      </w:r>
    </w:p>
    <w:p w14:paraId="2719F8C4" w14:textId="1220668C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niedopuszczanie do wstępu osób nieuprawnionych na teren chroniony oraz wzywanie </w:t>
      </w:r>
      <w:r w:rsidR="006C19E1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>do opuszczenia obiekt</w:t>
      </w:r>
      <w:r w:rsidR="00D41D95">
        <w:rPr>
          <w:rFonts w:ascii="Arial" w:hAnsi="Arial" w:cs="Arial"/>
          <w:sz w:val="20"/>
          <w:szCs w:val="20"/>
        </w:rPr>
        <w:t>ów</w:t>
      </w:r>
      <w:r w:rsidRPr="00E47D87">
        <w:rPr>
          <w:rFonts w:ascii="Arial" w:hAnsi="Arial" w:cs="Arial"/>
          <w:sz w:val="20"/>
          <w:szCs w:val="20"/>
        </w:rPr>
        <w:t xml:space="preserve"> w przypadku stwierdzenia braku uprawnień do przebywania na terenie chronion</w:t>
      </w:r>
      <w:r w:rsidR="00D41D95">
        <w:rPr>
          <w:rFonts w:ascii="Arial" w:hAnsi="Arial" w:cs="Arial"/>
          <w:sz w:val="20"/>
          <w:szCs w:val="20"/>
        </w:rPr>
        <w:t>ych</w:t>
      </w:r>
      <w:r w:rsidRPr="00E47D87">
        <w:rPr>
          <w:rFonts w:ascii="Arial" w:hAnsi="Arial" w:cs="Arial"/>
          <w:sz w:val="20"/>
          <w:szCs w:val="20"/>
        </w:rPr>
        <w:t xml:space="preserve"> obiekt</w:t>
      </w:r>
      <w:r w:rsidR="00D41D95">
        <w:rPr>
          <w:rFonts w:ascii="Arial" w:hAnsi="Arial" w:cs="Arial"/>
          <w:sz w:val="20"/>
          <w:szCs w:val="20"/>
        </w:rPr>
        <w:t>ów</w:t>
      </w:r>
      <w:r w:rsidRPr="00E47D87">
        <w:rPr>
          <w:rFonts w:ascii="Arial" w:hAnsi="Arial" w:cs="Arial"/>
          <w:sz w:val="20"/>
          <w:szCs w:val="20"/>
        </w:rPr>
        <w:t>, względnie zakłócania porządku – po zakończeniu tych czynności pracownik ochrony ma obowiązek sporządzić stosowną notatkę służbową oraz wypełnić obowiązkową dokumentację;</w:t>
      </w:r>
    </w:p>
    <w:p w14:paraId="67B1855B" w14:textId="77777777" w:rsidR="00E47D87" w:rsidRDefault="00AD2BD6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 xml:space="preserve">ujawnianie sprawców przestępstw i wykroczeń, zgłaszanie kradzieży, uszkodzeniu </w:t>
      </w:r>
      <w:r w:rsidR="006C19E1" w:rsidRPr="00E47D87">
        <w:rPr>
          <w:rFonts w:ascii="Arial" w:hAnsi="Arial" w:cs="Arial"/>
          <w:sz w:val="20"/>
          <w:szCs w:val="20"/>
        </w:rPr>
        <w:br/>
      </w:r>
      <w:r w:rsidRPr="00E47D87">
        <w:rPr>
          <w:rFonts w:ascii="Arial" w:hAnsi="Arial" w:cs="Arial"/>
          <w:sz w:val="20"/>
          <w:szCs w:val="20"/>
        </w:rPr>
        <w:t xml:space="preserve">i dewastacji składników majątkowych w budynku do odpowiednich służb oraz podejmowanie działań </w:t>
      </w:r>
      <w:r w:rsidR="00BD4995" w:rsidRPr="00E47D87">
        <w:rPr>
          <w:rFonts w:ascii="Arial" w:hAnsi="Arial" w:cs="Arial"/>
          <w:sz w:val="20"/>
          <w:szCs w:val="20"/>
        </w:rPr>
        <w:t xml:space="preserve">zamierzających do zatrzymania sprawców celem niezwłocznego przekazania ich </w:t>
      </w:r>
      <w:r w:rsidR="006C19E1" w:rsidRPr="00E47D87">
        <w:rPr>
          <w:rFonts w:ascii="Arial" w:hAnsi="Arial" w:cs="Arial"/>
          <w:sz w:val="20"/>
          <w:szCs w:val="20"/>
        </w:rPr>
        <w:t>właściwym organom</w:t>
      </w:r>
      <w:r w:rsidR="00BD4995" w:rsidRPr="00E47D87">
        <w:rPr>
          <w:rFonts w:ascii="Arial" w:hAnsi="Arial" w:cs="Arial"/>
          <w:sz w:val="20"/>
          <w:szCs w:val="20"/>
        </w:rPr>
        <w:t>;</w:t>
      </w:r>
    </w:p>
    <w:p w14:paraId="4C485768" w14:textId="77777777" w:rsidR="00E47D87" w:rsidRDefault="00BD4995" w:rsidP="00E47D87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t>podjęcie interwencji w sposób stanowczy i kulturalny w stosunku do osób awanturujących się i ubliżających pracownikom oraz zabezpieczenie miejsca ewentualnych czynów do czasu przybycia odpowiednich służb;</w:t>
      </w:r>
    </w:p>
    <w:p w14:paraId="28183425" w14:textId="34AD80D0" w:rsidR="00EE5055" w:rsidRDefault="00BD4995" w:rsidP="00EE5055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47D87">
        <w:rPr>
          <w:rFonts w:ascii="Arial" w:hAnsi="Arial" w:cs="Arial"/>
          <w:sz w:val="20"/>
          <w:szCs w:val="20"/>
        </w:rPr>
        <w:lastRenderedPageBreak/>
        <w:t>w przypadku legitymowania osób, wezwania do opuszczenia obiekt</w:t>
      </w:r>
      <w:r w:rsidR="00264E41">
        <w:rPr>
          <w:rFonts w:ascii="Arial" w:hAnsi="Arial" w:cs="Arial"/>
          <w:sz w:val="20"/>
          <w:szCs w:val="20"/>
        </w:rPr>
        <w:t>ów</w:t>
      </w:r>
      <w:r w:rsidRPr="00E47D87">
        <w:rPr>
          <w:rFonts w:ascii="Arial" w:hAnsi="Arial" w:cs="Arial"/>
          <w:sz w:val="20"/>
          <w:szCs w:val="20"/>
        </w:rPr>
        <w:t>, ujęcia osoby lub użycia środka przymusu bezpośredniego pracownicy ochrony mają obowiązek napisać stosowną notatkę służbową oraz wypełnić obowiązkową dokumentacje służbową zgodnie</w:t>
      </w:r>
      <w:r w:rsidR="00EE5055">
        <w:rPr>
          <w:rFonts w:ascii="Arial" w:hAnsi="Arial" w:cs="Arial"/>
          <w:sz w:val="20"/>
          <w:szCs w:val="20"/>
        </w:rPr>
        <w:t xml:space="preserve"> </w:t>
      </w:r>
      <w:r w:rsidRPr="00EE5055">
        <w:rPr>
          <w:rFonts w:ascii="Arial" w:hAnsi="Arial" w:cs="Arial"/>
          <w:sz w:val="20"/>
          <w:szCs w:val="20"/>
        </w:rPr>
        <w:t>z ustawą o ochronie osób i mienia</w:t>
      </w:r>
      <w:r w:rsidR="00F03E24">
        <w:rPr>
          <w:rFonts w:ascii="Arial" w:hAnsi="Arial" w:cs="Arial"/>
          <w:sz w:val="20"/>
          <w:szCs w:val="20"/>
        </w:rPr>
        <w:t>.</w:t>
      </w:r>
      <w:r w:rsidRPr="00EE5055">
        <w:rPr>
          <w:rFonts w:ascii="Arial" w:hAnsi="Arial" w:cs="Arial"/>
          <w:sz w:val="20"/>
          <w:szCs w:val="20"/>
        </w:rPr>
        <w:t>;</w:t>
      </w:r>
    </w:p>
    <w:p w14:paraId="5F61D478" w14:textId="495345BB" w:rsidR="00EE5055" w:rsidRPr="00EE5055" w:rsidRDefault="00EE5055" w:rsidP="00EE5055">
      <w:pPr>
        <w:pStyle w:val="Akapitzlist"/>
        <w:numPr>
          <w:ilvl w:val="2"/>
          <w:numId w:val="1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E5055">
        <w:rPr>
          <w:rFonts w:ascii="Arial" w:hAnsi="Arial" w:cs="Arial"/>
          <w:sz w:val="20"/>
          <w:szCs w:val="20"/>
        </w:rPr>
        <w:t>konwojowanie wartości pieniężnych Zamawiającego</w:t>
      </w:r>
      <w:r w:rsidR="00971E44">
        <w:rPr>
          <w:rFonts w:ascii="Arial" w:hAnsi="Arial" w:cs="Arial"/>
          <w:sz w:val="20"/>
          <w:szCs w:val="20"/>
        </w:rPr>
        <w:t xml:space="preserve"> wraz z pracownikiem Zamawiającego</w:t>
      </w:r>
      <w:r w:rsidRPr="00EE5055">
        <w:rPr>
          <w:rFonts w:ascii="Arial" w:hAnsi="Arial" w:cs="Arial"/>
          <w:sz w:val="20"/>
          <w:szCs w:val="20"/>
        </w:rPr>
        <w:t xml:space="preserve"> w wyznaczonym terminie oraz ochrona pracownik</w:t>
      </w:r>
      <w:r w:rsidR="008136F1">
        <w:rPr>
          <w:rFonts w:ascii="Arial" w:hAnsi="Arial" w:cs="Arial"/>
          <w:sz w:val="20"/>
          <w:szCs w:val="20"/>
        </w:rPr>
        <w:t>a</w:t>
      </w:r>
      <w:r w:rsidRPr="00EE5055">
        <w:rPr>
          <w:rFonts w:ascii="Arial" w:hAnsi="Arial" w:cs="Arial"/>
          <w:sz w:val="20"/>
          <w:szCs w:val="20"/>
        </w:rPr>
        <w:t xml:space="preserve"> Zamawiającego </w:t>
      </w:r>
      <w:r w:rsidR="00C55A5C">
        <w:rPr>
          <w:rFonts w:ascii="Arial" w:hAnsi="Arial" w:cs="Arial"/>
          <w:sz w:val="20"/>
          <w:szCs w:val="20"/>
        </w:rPr>
        <w:t>od</w:t>
      </w:r>
      <w:r w:rsidR="004B1A69">
        <w:rPr>
          <w:rFonts w:ascii="Arial" w:hAnsi="Arial" w:cs="Arial"/>
          <w:sz w:val="20"/>
          <w:szCs w:val="20"/>
        </w:rPr>
        <w:t xml:space="preserve"> momentu</w:t>
      </w:r>
      <w:r w:rsidR="00F03E24">
        <w:rPr>
          <w:rFonts w:ascii="Arial" w:hAnsi="Arial" w:cs="Arial"/>
          <w:sz w:val="20"/>
          <w:szCs w:val="20"/>
        </w:rPr>
        <w:t xml:space="preserve"> wyjścia z </w:t>
      </w:r>
      <w:r w:rsidR="00C55A5C">
        <w:rPr>
          <w:rFonts w:ascii="Arial" w:hAnsi="Arial" w:cs="Arial"/>
          <w:sz w:val="20"/>
          <w:szCs w:val="20"/>
        </w:rPr>
        <w:t xml:space="preserve">pomieszczenia w </w:t>
      </w:r>
      <w:r w:rsidR="00F03E24">
        <w:rPr>
          <w:rFonts w:ascii="Arial" w:hAnsi="Arial" w:cs="Arial"/>
          <w:sz w:val="20"/>
          <w:szCs w:val="20"/>
        </w:rPr>
        <w:t>obiek</w:t>
      </w:r>
      <w:r w:rsidR="00C55A5C">
        <w:rPr>
          <w:rFonts w:ascii="Arial" w:hAnsi="Arial" w:cs="Arial"/>
          <w:sz w:val="20"/>
          <w:szCs w:val="20"/>
        </w:rPr>
        <w:t>cie</w:t>
      </w:r>
      <w:r w:rsidR="00F03E24">
        <w:rPr>
          <w:rFonts w:ascii="Arial" w:hAnsi="Arial" w:cs="Arial"/>
          <w:sz w:val="20"/>
          <w:szCs w:val="20"/>
        </w:rPr>
        <w:t xml:space="preserve"> Zamawiającego do </w:t>
      </w:r>
      <w:r w:rsidR="00C55A5C">
        <w:rPr>
          <w:rFonts w:ascii="Arial" w:hAnsi="Arial" w:cs="Arial"/>
          <w:sz w:val="20"/>
          <w:szCs w:val="20"/>
        </w:rPr>
        <w:t xml:space="preserve">momentu </w:t>
      </w:r>
      <w:r w:rsidR="004B1A69">
        <w:rPr>
          <w:rFonts w:ascii="Arial" w:hAnsi="Arial" w:cs="Arial"/>
          <w:sz w:val="20"/>
          <w:szCs w:val="20"/>
        </w:rPr>
        <w:t>wejścia do placówki banku</w:t>
      </w:r>
      <w:r w:rsidR="00C55A5C">
        <w:rPr>
          <w:rFonts w:ascii="Arial" w:hAnsi="Arial" w:cs="Arial"/>
          <w:sz w:val="20"/>
          <w:szCs w:val="20"/>
        </w:rPr>
        <w:t>.</w:t>
      </w:r>
    </w:p>
    <w:p w14:paraId="3432B519" w14:textId="3945A1FE" w:rsidR="00BE6206" w:rsidRDefault="008C0F5B" w:rsidP="00BE620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 xml:space="preserve">Wykonawca zobowiązuje się do przedstawienia Zamawiającemu do wiadomości imiennej listy osób przewidzianych do realizacji niniejszego zamówienia oraz niezwłocznego informowania </w:t>
      </w:r>
      <w:r w:rsidR="006C19E1" w:rsidRPr="00BE6206">
        <w:rPr>
          <w:rFonts w:ascii="Arial" w:hAnsi="Arial" w:cs="Arial"/>
          <w:sz w:val="20"/>
          <w:szCs w:val="20"/>
        </w:rPr>
        <w:br/>
      </w:r>
      <w:r w:rsidRPr="00BE6206">
        <w:rPr>
          <w:rFonts w:ascii="Arial" w:hAnsi="Arial" w:cs="Arial"/>
          <w:sz w:val="20"/>
          <w:szCs w:val="20"/>
        </w:rPr>
        <w:t xml:space="preserve">o każdorazowych zmianach osób na tej liście w formie pisemnej – aktualizacja listy </w:t>
      </w:r>
      <w:r w:rsidR="00FE0086">
        <w:rPr>
          <w:rFonts w:ascii="Arial" w:hAnsi="Arial" w:cs="Arial"/>
          <w:sz w:val="20"/>
          <w:szCs w:val="20"/>
        </w:rPr>
        <w:t xml:space="preserve">wraz </w:t>
      </w:r>
      <w:r w:rsidR="00FE0086">
        <w:rPr>
          <w:rFonts w:ascii="Arial" w:hAnsi="Arial" w:cs="Arial"/>
          <w:sz w:val="20"/>
          <w:szCs w:val="20"/>
        </w:rPr>
        <w:br/>
        <w:t xml:space="preserve">z dokumentami potwierdzającymi kwalifikację </w:t>
      </w:r>
      <w:r w:rsidRPr="00BE6206">
        <w:rPr>
          <w:rFonts w:ascii="Arial" w:hAnsi="Arial" w:cs="Arial"/>
          <w:sz w:val="20"/>
          <w:szCs w:val="20"/>
        </w:rPr>
        <w:t>(lista taka powinna zawierać: nazwisko i mię pracownika, funkcje danego pracownika, formę zatrudnienia pracownika, nr POF, nr legitymacji służbowej).</w:t>
      </w:r>
    </w:p>
    <w:p w14:paraId="630324E8" w14:textId="77777777" w:rsidR="00BE6206" w:rsidRDefault="008C0F5B" w:rsidP="00BE620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Wykonawca odpowiadać będzie wobec Zamawiającego za wszelkie szkody wyrządzone Zamawiającemu przez personel Wykonawcy oraz osoby trzecie w przypadku nie dołożenia przez pracowników Wykonawcy należytej staranności przy wykonywaniu umowy.</w:t>
      </w:r>
    </w:p>
    <w:p w14:paraId="3FFAD207" w14:textId="5C70809E" w:rsidR="008C0F5B" w:rsidRPr="00BE6206" w:rsidRDefault="008C0F5B" w:rsidP="00BE620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Szczegółowe obowiązki Wykonawcy:</w:t>
      </w:r>
    </w:p>
    <w:p w14:paraId="4AF93714" w14:textId="4E3C540A" w:rsid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realizacja umowy przez osoby: posiadające aktualne badania psychofizyczne, stwierdzające zdolność do wykonywania zadań kwalifikowanego pracownika ochrony, niekarane, sprawne fizycznie, (wykluczeni pracownicy z dysfunkcją narządów mowy, ruchu, słuchu lub zaburzeniami psychicznymi), komunikatywne, charakteryzują się: uprzejmym i taktownym odnoszeniem się do personelu oraz klientów, zdecydowanym </w:t>
      </w:r>
      <w:r w:rsidR="00971E44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 xml:space="preserve">i energicznym postępowaniem w czasie interwencji; schludnym wyglądem zewnętrznym, noszący czyste umundurowanie. Pracownicy ochrony każdorazowo powinni zgłaszać się do </w:t>
      </w:r>
      <w:r w:rsidRPr="00F206FB">
        <w:rPr>
          <w:rFonts w:ascii="Arial" w:hAnsi="Arial" w:cs="Arial"/>
          <w:sz w:val="20"/>
          <w:szCs w:val="20"/>
        </w:rPr>
        <w:t xml:space="preserve">pracy </w:t>
      </w:r>
      <w:r w:rsidRPr="006C19E1">
        <w:rPr>
          <w:rFonts w:ascii="Arial" w:hAnsi="Arial" w:cs="Arial"/>
          <w:sz w:val="20"/>
          <w:szCs w:val="20"/>
        </w:rPr>
        <w:t>umundurowani, odpowiednio wyposażeni i gotowi do wykonywania obowiązków.</w:t>
      </w:r>
    </w:p>
    <w:p w14:paraId="70D2428B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przeszkolenie pracowników ochrony w zakresie wykonywanej pracy oraz w zakresie określonym w przepisach o ochronie informacji niejawnych;</w:t>
      </w:r>
    </w:p>
    <w:p w14:paraId="4FCC1421" w14:textId="50D53008" w:rsid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przeszkolenie pracowników ochrony w zakresie systemów bezpieczeństwa występujących w chronionych obiektach, tj. z instalacjami antywłamaniowymi, elektrycznymi, ogrzewania, wodnokanalizacyjnymi oraz wszystkimi innymi wprowadzonymi przez Zamawiającego w okresie obowiązywania umowy oraz przepisami BHP i przeciwpożarowymi;</w:t>
      </w:r>
    </w:p>
    <w:p w14:paraId="5AF5AD8C" w14:textId="1077678C" w:rsidR="008C0F5B" w:rsidRPr="00BE6206" w:rsidRDefault="008C0F5B" w:rsidP="00BE6206">
      <w:pPr>
        <w:pStyle w:val="Akapitzlist"/>
        <w:numPr>
          <w:ilvl w:val="0"/>
          <w:numId w:val="13"/>
        </w:numPr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 xml:space="preserve">Wykonawca zobowiązuje się do: </w:t>
      </w:r>
    </w:p>
    <w:p w14:paraId="6313A141" w14:textId="38886B12" w:rsidR="008C0F5B" w:rsidRPr="006C19E1" w:rsidRDefault="008C0F5B" w:rsidP="00BE6206">
      <w:pPr>
        <w:pStyle w:val="Akapitzlist"/>
        <w:numPr>
          <w:ilvl w:val="0"/>
          <w:numId w:val="14"/>
        </w:numPr>
        <w:spacing w:after="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 xml:space="preserve">zapoznania pracowników ochrony ze wszystkimi regulaminami niezbędnymi </w:t>
      </w:r>
      <w:r w:rsid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 xml:space="preserve">do wykonywania czynności służbowych na terenie SP ZOZ MSWiA w Koszalinie, </w:t>
      </w:r>
      <w:r w:rsidR="003C0C0A" w:rsidRPr="006C19E1">
        <w:rPr>
          <w:rFonts w:ascii="Arial" w:hAnsi="Arial" w:cs="Arial"/>
          <w:sz w:val="20"/>
          <w:szCs w:val="20"/>
        </w:rPr>
        <w:br/>
      </w:r>
      <w:r w:rsidRPr="006C19E1">
        <w:rPr>
          <w:rFonts w:ascii="Arial" w:hAnsi="Arial" w:cs="Arial"/>
          <w:sz w:val="20"/>
          <w:szCs w:val="20"/>
        </w:rPr>
        <w:t xml:space="preserve">a szczególnie Instrukcją Ochrony (potwierdzeniem odbycia szkolenia danego pracownika będzie indywidualna karta szkoleń z tematem szkolenia, datą oraz podpisem osoby szkolącej i szkolonej), szkolenie utrwalające pracowników ochrony musi się odbyć co 6 m-cy). </w:t>
      </w:r>
    </w:p>
    <w:p w14:paraId="1C0ACD95" w14:textId="48FB624E" w:rsidR="00BE6206" w:rsidRDefault="008C0F5B" w:rsidP="00BE6206">
      <w:pPr>
        <w:pStyle w:val="Akapitzlist"/>
        <w:numPr>
          <w:ilvl w:val="0"/>
          <w:numId w:val="14"/>
        </w:numPr>
        <w:spacing w:after="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6C19E1">
        <w:rPr>
          <w:rFonts w:ascii="Arial" w:hAnsi="Arial" w:cs="Arial"/>
          <w:sz w:val="20"/>
          <w:szCs w:val="20"/>
        </w:rPr>
        <w:t>zapoznanie pracowników ochrony z topografią obiekt</w:t>
      </w:r>
      <w:r w:rsidR="00D41D95">
        <w:rPr>
          <w:rFonts w:ascii="Arial" w:hAnsi="Arial" w:cs="Arial"/>
          <w:sz w:val="20"/>
          <w:szCs w:val="20"/>
        </w:rPr>
        <w:t>ów</w:t>
      </w:r>
      <w:r w:rsidRPr="006C19E1">
        <w:rPr>
          <w:rFonts w:ascii="Arial" w:hAnsi="Arial" w:cs="Arial"/>
          <w:sz w:val="20"/>
          <w:szCs w:val="20"/>
        </w:rPr>
        <w:t>, w tym rozkładem pomieszczeń, przebiegiem dróg ewakuacyjnych itp.</w:t>
      </w:r>
    </w:p>
    <w:p w14:paraId="67A5A012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 xml:space="preserve">składanie upoważnionemu pracownikowi Zamawiającego raportów dotyczących zdarzeń </w:t>
      </w:r>
      <w:r w:rsidR="006C19E1" w:rsidRPr="00BE6206">
        <w:rPr>
          <w:rFonts w:ascii="Arial" w:hAnsi="Arial" w:cs="Arial"/>
          <w:sz w:val="20"/>
          <w:szCs w:val="20"/>
        </w:rPr>
        <w:br/>
      </w:r>
      <w:r w:rsidRPr="00BE6206">
        <w:rPr>
          <w:rFonts w:ascii="Arial" w:hAnsi="Arial" w:cs="Arial"/>
          <w:sz w:val="20"/>
          <w:szCs w:val="20"/>
        </w:rPr>
        <w:t>i incydentów, zaistniałych podczas dyżuru – niezwłocznie;</w:t>
      </w:r>
    </w:p>
    <w:p w14:paraId="542663B4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prowadzenie książki dyżurów i raportów z przebiegu służby w sposób umożliwiający stwierdzenie godzin rozpoczęcia i zakończenia dyżuru przez każdego pracownika ochrony;</w:t>
      </w:r>
    </w:p>
    <w:p w14:paraId="3C025462" w14:textId="77777777" w:rsidR="00BE6206" w:rsidRDefault="008C0F5B" w:rsidP="00BE620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6206">
        <w:rPr>
          <w:rFonts w:ascii="Arial" w:hAnsi="Arial" w:cs="Arial"/>
          <w:sz w:val="20"/>
          <w:szCs w:val="20"/>
        </w:rPr>
        <w:t>udostępnianie Zamawiającemu do wglądu książki dyżurów, w każdym czasie obowiązywania umowy i przez okres 1 roku po zakończeniu umowy;</w:t>
      </w:r>
    </w:p>
    <w:p w14:paraId="6B36B053" w14:textId="3C7A9983" w:rsidR="00FE0086" w:rsidRDefault="00BE6206" w:rsidP="00FE0086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C0F5B" w:rsidRPr="00BE6206">
        <w:rPr>
          <w:rFonts w:ascii="Arial" w:hAnsi="Arial" w:cs="Arial"/>
          <w:sz w:val="20"/>
          <w:szCs w:val="20"/>
        </w:rPr>
        <w:t xml:space="preserve">pracowanie przy współudziale Zamawiającego, w terminie 7 dni od daty zawarcia umowy, procedur </w:t>
      </w:r>
      <w:r w:rsidR="00F206FB" w:rsidRPr="00BE6206">
        <w:rPr>
          <w:rFonts w:ascii="Arial" w:hAnsi="Arial" w:cs="Arial"/>
          <w:sz w:val="20"/>
          <w:szCs w:val="20"/>
        </w:rPr>
        <w:t>ochrony obiekt</w:t>
      </w:r>
      <w:r w:rsidR="00D41D95">
        <w:rPr>
          <w:rFonts w:ascii="Arial" w:hAnsi="Arial" w:cs="Arial"/>
          <w:sz w:val="20"/>
          <w:szCs w:val="20"/>
        </w:rPr>
        <w:t>ów</w:t>
      </w:r>
      <w:r w:rsidR="00F206FB" w:rsidRPr="00BE6206">
        <w:rPr>
          <w:rFonts w:ascii="Arial" w:hAnsi="Arial" w:cs="Arial"/>
          <w:sz w:val="20"/>
          <w:szCs w:val="20"/>
        </w:rPr>
        <w:t>.</w:t>
      </w:r>
    </w:p>
    <w:p w14:paraId="7D1F1BCF" w14:textId="75835FFB" w:rsidR="00FE0086" w:rsidRPr="00FE0086" w:rsidRDefault="00FE0086" w:rsidP="00FE0086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*na potwierdzenie posiadania powyższych dokumentów </w:t>
      </w:r>
      <w:r w:rsidR="00B22D5E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ma prawo wezwać Wykonawcę </w:t>
      </w:r>
      <w:r w:rsidR="00934809">
        <w:rPr>
          <w:rFonts w:ascii="Arial" w:hAnsi="Arial" w:cs="Arial"/>
          <w:sz w:val="20"/>
          <w:szCs w:val="20"/>
        </w:rPr>
        <w:t>do przedłożenia ich w ciągu 5 dni roboczych od wezwania w siedzibie Zamawiającego.</w:t>
      </w:r>
    </w:p>
    <w:sectPr w:rsidR="00FE0086" w:rsidRPr="00FE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1E98" w14:textId="77777777" w:rsidR="00AC247C" w:rsidRDefault="00AC247C" w:rsidP="00E564B8">
      <w:pPr>
        <w:spacing w:after="0" w:line="240" w:lineRule="auto"/>
      </w:pPr>
      <w:r>
        <w:separator/>
      </w:r>
    </w:p>
  </w:endnote>
  <w:endnote w:type="continuationSeparator" w:id="0">
    <w:p w14:paraId="66AEA0C6" w14:textId="77777777" w:rsidR="00AC247C" w:rsidRDefault="00AC247C" w:rsidP="00E5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858D" w14:textId="77777777" w:rsidR="00384BA9" w:rsidRDefault="00384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D7D0" w14:textId="77777777" w:rsidR="00384BA9" w:rsidRDefault="00384B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95D6" w14:textId="77777777" w:rsidR="00384BA9" w:rsidRDefault="00384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B6F5" w14:textId="77777777" w:rsidR="00AC247C" w:rsidRDefault="00AC247C" w:rsidP="00E564B8">
      <w:pPr>
        <w:spacing w:after="0" w:line="240" w:lineRule="auto"/>
      </w:pPr>
      <w:r>
        <w:separator/>
      </w:r>
    </w:p>
  </w:footnote>
  <w:footnote w:type="continuationSeparator" w:id="0">
    <w:p w14:paraId="213641EE" w14:textId="77777777" w:rsidR="00AC247C" w:rsidRDefault="00AC247C" w:rsidP="00E5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F7BD" w14:textId="77777777" w:rsidR="00384BA9" w:rsidRDefault="00384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B128" w14:textId="4D2D8B70" w:rsidR="00E564B8" w:rsidRPr="00D85DD3" w:rsidRDefault="00D85DD3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                 </w:t>
    </w:r>
    <w:r w:rsidR="00E564B8" w:rsidRPr="00D85DD3">
      <w:rPr>
        <w:rFonts w:ascii="Arial" w:hAnsi="Arial" w:cs="Arial"/>
        <w:sz w:val="18"/>
        <w:szCs w:val="18"/>
      </w:rPr>
      <w:t xml:space="preserve">Załącznik nr </w:t>
    </w:r>
    <w:r w:rsidR="00DC17B2">
      <w:rPr>
        <w:rFonts w:ascii="Arial" w:hAnsi="Arial" w:cs="Arial"/>
        <w:sz w:val="18"/>
        <w:szCs w:val="18"/>
      </w:rPr>
      <w:t>2</w:t>
    </w:r>
  </w:p>
  <w:p w14:paraId="45396AC9" w14:textId="7165CB1F" w:rsidR="00E564B8" w:rsidRPr="00D85DD3" w:rsidRDefault="00D85DD3">
    <w:pPr>
      <w:pStyle w:val="Nagwek"/>
      <w:rPr>
        <w:rFonts w:ascii="Arial" w:hAnsi="Arial" w:cs="Arial"/>
        <w:sz w:val="18"/>
        <w:szCs w:val="18"/>
      </w:rPr>
    </w:pPr>
    <w:r w:rsidRPr="00D85DD3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F7B" w14:textId="77777777" w:rsidR="00384BA9" w:rsidRDefault="00384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9C3"/>
    <w:multiLevelType w:val="hybridMultilevel"/>
    <w:tmpl w:val="53102842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055"/>
    <w:multiLevelType w:val="hybridMultilevel"/>
    <w:tmpl w:val="1CD6B79C"/>
    <w:lvl w:ilvl="0" w:tplc="B0C4D60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A06FD"/>
    <w:multiLevelType w:val="hybridMultilevel"/>
    <w:tmpl w:val="FC9EC814"/>
    <w:lvl w:ilvl="0" w:tplc="23A49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36631"/>
    <w:multiLevelType w:val="hybridMultilevel"/>
    <w:tmpl w:val="795C249E"/>
    <w:lvl w:ilvl="0" w:tplc="E2A2E5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0B6199"/>
    <w:multiLevelType w:val="hybridMultilevel"/>
    <w:tmpl w:val="0554AFC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6A4F64"/>
    <w:multiLevelType w:val="hybridMultilevel"/>
    <w:tmpl w:val="4F8C0702"/>
    <w:lvl w:ilvl="0" w:tplc="11A8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D9A"/>
    <w:multiLevelType w:val="hybridMultilevel"/>
    <w:tmpl w:val="E916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36D8"/>
    <w:multiLevelType w:val="hybridMultilevel"/>
    <w:tmpl w:val="7EEA6D48"/>
    <w:lvl w:ilvl="0" w:tplc="E2A2E55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D9CE42E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862206"/>
    <w:multiLevelType w:val="hybridMultilevel"/>
    <w:tmpl w:val="753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E4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D967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5441"/>
    <w:multiLevelType w:val="hybridMultilevel"/>
    <w:tmpl w:val="1392326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AB25E77"/>
    <w:multiLevelType w:val="hybridMultilevel"/>
    <w:tmpl w:val="744040B4"/>
    <w:lvl w:ilvl="0" w:tplc="D9CE42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CF25DC"/>
    <w:multiLevelType w:val="hybridMultilevel"/>
    <w:tmpl w:val="09229F10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70D32"/>
    <w:multiLevelType w:val="hybridMultilevel"/>
    <w:tmpl w:val="CA3883D4"/>
    <w:lvl w:ilvl="0" w:tplc="4BE28E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2166AEA"/>
    <w:multiLevelType w:val="hybridMultilevel"/>
    <w:tmpl w:val="C69032FA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51304"/>
    <w:multiLevelType w:val="hybridMultilevel"/>
    <w:tmpl w:val="494ECC6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60531F"/>
    <w:multiLevelType w:val="hybridMultilevel"/>
    <w:tmpl w:val="4B545608"/>
    <w:lvl w:ilvl="0" w:tplc="E2A2E5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1790">
    <w:abstractNumId w:val="8"/>
  </w:num>
  <w:num w:numId="2" w16cid:durableId="280575106">
    <w:abstractNumId w:val="11"/>
  </w:num>
  <w:num w:numId="3" w16cid:durableId="554900892">
    <w:abstractNumId w:val="6"/>
  </w:num>
  <w:num w:numId="4" w16cid:durableId="1907261373">
    <w:abstractNumId w:val="13"/>
  </w:num>
  <w:num w:numId="5" w16cid:durableId="1009217143">
    <w:abstractNumId w:val="15"/>
  </w:num>
  <w:num w:numId="6" w16cid:durableId="383680409">
    <w:abstractNumId w:val="0"/>
  </w:num>
  <w:num w:numId="7" w16cid:durableId="369771383">
    <w:abstractNumId w:val="3"/>
  </w:num>
  <w:num w:numId="8" w16cid:durableId="1977562620">
    <w:abstractNumId w:val="7"/>
  </w:num>
  <w:num w:numId="9" w16cid:durableId="323167695">
    <w:abstractNumId w:val="10"/>
  </w:num>
  <w:num w:numId="10" w16cid:durableId="248079683">
    <w:abstractNumId w:val="9"/>
  </w:num>
  <w:num w:numId="11" w16cid:durableId="865600642">
    <w:abstractNumId w:val="4"/>
  </w:num>
  <w:num w:numId="12" w16cid:durableId="2040159930">
    <w:abstractNumId w:val="14"/>
  </w:num>
  <w:num w:numId="13" w16cid:durableId="1338532212">
    <w:abstractNumId w:val="1"/>
  </w:num>
  <w:num w:numId="14" w16cid:durableId="2042852436">
    <w:abstractNumId w:val="12"/>
  </w:num>
  <w:num w:numId="15" w16cid:durableId="42870826">
    <w:abstractNumId w:val="5"/>
  </w:num>
  <w:num w:numId="16" w16cid:durableId="95278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BF"/>
    <w:rsid w:val="00060656"/>
    <w:rsid w:val="000A3E2C"/>
    <w:rsid w:val="000B74AB"/>
    <w:rsid w:val="00220FB2"/>
    <w:rsid w:val="00264E41"/>
    <w:rsid w:val="002C5DF5"/>
    <w:rsid w:val="00313C19"/>
    <w:rsid w:val="00384BA9"/>
    <w:rsid w:val="003C0C0A"/>
    <w:rsid w:val="00472796"/>
    <w:rsid w:val="004B1A69"/>
    <w:rsid w:val="004B43A7"/>
    <w:rsid w:val="00562E13"/>
    <w:rsid w:val="005D04C3"/>
    <w:rsid w:val="00603600"/>
    <w:rsid w:val="006A0FD7"/>
    <w:rsid w:val="006C19E1"/>
    <w:rsid w:val="00704D37"/>
    <w:rsid w:val="007166DB"/>
    <w:rsid w:val="00740262"/>
    <w:rsid w:val="007635A6"/>
    <w:rsid w:val="007657E8"/>
    <w:rsid w:val="007866C7"/>
    <w:rsid w:val="007D0B88"/>
    <w:rsid w:val="007D53E5"/>
    <w:rsid w:val="007E5184"/>
    <w:rsid w:val="008136F1"/>
    <w:rsid w:val="008C0F5B"/>
    <w:rsid w:val="008E259A"/>
    <w:rsid w:val="0091062B"/>
    <w:rsid w:val="00934809"/>
    <w:rsid w:val="00954747"/>
    <w:rsid w:val="00971E44"/>
    <w:rsid w:val="009A3302"/>
    <w:rsid w:val="00A23F6E"/>
    <w:rsid w:val="00A737DD"/>
    <w:rsid w:val="00A81FB3"/>
    <w:rsid w:val="00AC247C"/>
    <w:rsid w:val="00AC7CFE"/>
    <w:rsid w:val="00AD2BD6"/>
    <w:rsid w:val="00B0284C"/>
    <w:rsid w:val="00B06434"/>
    <w:rsid w:val="00B22D5E"/>
    <w:rsid w:val="00B87F88"/>
    <w:rsid w:val="00B92BFF"/>
    <w:rsid w:val="00BB1A61"/>
    <w:rsid w:val="00BD4995"/>
    <w:rsid w:val="00BE6206"/>
    <w:rsid w:val="00C30307"/>
    <w:rsid w:val="00C30B5D"/>
    <w:rsid w:val="00C55A5C"/>
    <w:rsid w:val="00C74A2F"/>
    <w:rsid w:val="00C85EAA"/>
    <w:rsid w:val="00CC0391"/>
    <w:rsid w:val="00D055BF"/>
    <w:rsid w:val="00D41D95"/>
    <w:rsid w:val="00D85DD3"/>
    <w:rsid w:val="00DC17B2"/>
    <w:rsid w:val="00E47D87"/>
    <w:rsid w:val="00E564B8"/>
    <w:rsid w:val="00E63477"/>
    <w:rsid w:val="00E63858"/>
    <w:rsid w:val="00EA4C7A"/>
    <w:rsid w:val="00EE5055"/>
    <w:rsid w:val="00EE548D"/>
    <w:rsid w:val="00F03E24"/>
    <w:rsid w:val="00F100B5"/>
    <w:rsid w:val="00F154F3"/>
    <w:rsid w:val="00F206FB"/>
    <w:rsid w:val="00F36186"/>
    <w:rsid w:val="00FE0086"/>
    <w:rsid w:val="00FE44EC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8CAA"/>
  <w15:chartTrackingRefBased/>
  <w15:docId w15:val="{6077D7D6-C92A-4490-9AD5-EC74FD5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4B8"/>
  </w:style>
  <w:style w:type="paragraph" w:styleId="Stopka">
    <w:name w:val="footer"/>
    <w:basedOn w:val="Normalny"/>
    <w:link w:val="StopkaZnak"/>
    <w:uiPriority w:val="99"/>
    <w:unhideWhenUsed/>
    <w:rsid w:val="00E5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16</cp:revision>
  <cp:lastPrinted>2021-03-30T05:53:00Z</cp:lastPrinted>
  <dcterms:created xsi:type="dcterms:W3CDTF">2022-05-09T11:56:00Z</dcterms:created>
  <dcterms:modified xsi:type="dcterms:W3CDTF">2022-05-17T11:58:00Z</dcterms:modified>
</cp:coreProperties>
</file>