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DD36D" w14:textId="77777777" w:rsidR="00816DDB" w:rsidRDefault="00816DDB" w:rsidP="00816DDB">
      <w:pPr>
        <w:pStyle w:val="Standard"/>
        <w:spacing w:after="0"/>
        <w:jc w:val="center"/>
        <w:rPr>
          <w:rFonts w:ascii="Arial" w:hAnsi="Arial" w:cs="Arial"/>
          <w:b/>
        </w:rPr>
      </w:pPr>
      <w:r>
        <w:rPr>
          <w:rFonts w:ascii="Arial" w:hAnsi="Arial" w:cs="Arial"/>
          <w:b/>
        </w:rPr>
        <w:t xml:space="preserve">Konkurs na wykonywanie badań w zakresie diagnostyki histopatologicznej </w:t>
      </w:r>
      <w:r>
        <w:rPr>
          <w:rFonts w:ascii="Arial" w:hAnsi="Arial" w:cs="Arial"/>
          <w:b/>
        </w:rPr>
        <w:br/>
        <w:t>i cytologicznej dla pacjentów SP ZOZ MSWiA w Koszalinie.</w:t>
      </w:r>
    </w:p>
    <w:p w14:paraId="0DA1084D" w14:textId="75C821C6" w:rsidR="00CC584C" w:rsidRDefault="00CC584C" w:rsidP="00CC584C">
      <w:pPr>
        <w:jc w:val="both"/>
        <w:rPr>
          <w:rFonts w:ascii="Arial" w:hAnsi="Arial" w:cs="Arial"/>
          <w:sz w:val="20"/>
          <w:szCs w:val="20"/>
        </w:rPr>
      </w:pPr>
    </w:p>
    <w:p w14:paraId="64927740" w14:textId="2E2A42BA" w:rsidR="00CC584C" w:rsidRPr="009606BF" w:rsidRDefault="00CC584C" w:rsidP="009606BF">
      <w:pPr>
        <w:spacing w:before="120" w:after="120"/>
        <w:jc w:val="center"/>
        <w:rPr>
          <w:rFonts w:cstheme="minorHAnsi"/>
          <w:b/>
          <w:sz w:val="24"/>
          <w:szCs w:val="24"/>
        </w:rPr>
      </w:pPr>
      <w:r w:rsidRPr="009606BF">
        <w:rPr>
          <w:rFonts w:cstheme="minorHAnsi"/>
          <w:b/>
          <w:sz w:val="24"/>
          <w:szCs w:val="24"/>
        </w:rPr>
        <w:t>UMOWA POWIERZENIA PRZETWARZANIA DANYCH OSOBOWYCH</w:t>
      </w:r>
    </w:p>
    <w:p w14:paraId="3B9BEFE1" w14:textId="1EC9D4C2" w:rsidR="00CC584C" w:rsidRPr="009606BF" w:rsidRDefault="00CC584C" w:rsidP="009606BF">
      <w:pPr>
        <w:spacing w:before="120" w:after="120"/>
        <w:jc w:val="both"/>
        <w:rPr>
          <w:rFonts w:cstheme="minorHAnsi"/>
          <w:sz w:val="24"/>
          <w:szCs w:val="24"/>
        </w:rPr>
      </w:pPr>
      <w:r w:rsidRPr="009606BF">
        <w:rPr>
          <w:rFonts w:cstheme="minorHAnsi"/>
          <w:sz w:val="24"/>
          <w:szCs w:val="24"/>
        </w:rPr>
        <w:t>zawarta w dniu ………</w:t>
      </w:r>
      <w:r w:rsidR="00AA1A9F">
        <w:rPr>
          <w:rFonts w:cstheme="minorHAnsi"/>
          <w:sz w:val="24"/>
          <w:szCs w:val="24"/>
        </w:rPr>
        <w:t>….</w:t>
      </w:r>
      <w:r w:rsidRPr="009606BF">
        <w:rPr>
          <w:rFonts w:cstheme="minorHAnsi"/>
          <w:sz w:val="24"/>
          <w:szCs w:val="24"/>
        </w:rPr>
        <w:t>……202</w:t>
      </w:r>
      <w:r w:rsidR="00AA1A9F">
        <w:rPr>
          <w:rFonts w:cstheme="minorHAnsi"/>
          <w:sz w:val="24"/>
          <w:szCs w:val="24"/>
        </w:rPr>
        <w:t>1</w:t>
      </w:r>
      <w:r w:rsidRPr="009606BF">
        <w:rPr>
          <w:rFonts w:cstheme="minorHAnsi"/>
          <w:sz w:val="24"/>
          <w:szCs w:val="24"/>
        </w:rPr>
        <w:t xml:space="preserve"> r. w Koszalinie pomiędzy:</w:t>
      </w:r>
    </w:p>
    <w:p w14:paraId="684E69BF" w14:textId="77777777" w:rsidR="00CC584C" w:rsidRPr="009606BF" w:rsidRDefault="00CC584C" w:rsidP="009606BF">
      <w:pPr>
        <w:spacing w:before="120" w:after="120"/>
        <w:jc w:val="both"/>
        <w:rPr>
          <w:rFonts w:cstheme="minorHAnsi"/>
          <w:b/>
          <w:sz w:val="24"/>
          <w:szCs w:val="24"/>
        </w:rPr>
      </w:pPr>
      <w:r w:rsidRPr="009606BF">
        <w:rPr>
          <w:rFonts w:cstheme="minorHAnsi"/>
          <w:b/>
          <w:sz w:val="24"/>
          <w:szCs w:val="24"/>
        </w:rPr>
        <w:t xml:space="preserve">Samodzielnym Publicznym Zakładem Opieki Zdrowotnej MSWiA w Koszalinie </w:t>
      </w:r>
    </w:p>
    <w:p w14:paraId="233BAA84"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ul. Szpitalna 2, 75-720 Koszalin wpisanym do Rejestru Stowarzyszeń, innych Organizacji Społecznych i Zawodowych, Fundacji oraz Samodzielnych Publicznych Zakładów Opieki Zdrowotnej Krajowego Rejestru Sądowego pod nr KRS 0000006439; akta rejestrowe przechowywane są w Sądzie Rejonowym w Koszalinie IX Wydział Krajowego Rejestru Sądowego, NIP: 6692191946, Regon: 330904973,</w:t>
      </w:r>
    </w:p>
    <w:p w14:paraId="43095388"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 xml:space="preserve">reprezentowanym przez </w:t>
      </w:r>
    </w:p>
    <w:p w14:paraId="57D6707B"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Dyrektora – Elżbietę Czeszewską - kierownika publicznego zakładu opieki zdrowotnej uprawnionego do reprezentacji Zamawiającego zgodnie z informacją odpowiadającą odpisowi aktualnemu KRS,</w:t>
      </w:r>
    </w:p>
    <w:p w14:paraId="58A603FC"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zwana dalej „</w:t>
      </w:r>
      <w:r w:rsidRPr="009606BF">
        <w:rPr>
          <w:rFonts w:cstheme="minorHAnsi"/>
          <w:b/>
          <w:sz w:val="24"/>
          <w:szCs w:val="24"/>
        </w:rPr>
        <w:t>Administratorem</w:t>
      </w:r>
      <w:r w:rsidRPr="009606BF">
        <w:rPr>
          <w:rFonts w:cstheme="minorHAnsi"/>
          <w:sz w:val="24"/>
          <w:szCs w:val="24"/>
        </w:rPr>
        <w:t>”</w:t>
      </w:r>
    </w:p>
    <w:p w14:paraId="73F3CA90"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a</w:t>
      </w:r>
    </w:p>
    <w:p w14:paraId="6AAEE55B" w14:textId="5E2DAD10" w:rsidR="00CC584C" w:rsidRPr="009606BF" w:rsidRDefault="00CC584C" w:rsidP="009606BF">
      <w:pPr>
        <w:spacing w:before="120" w:after="120"/>
        <w:jc w:val="both"/>
        <w:rPr>
          <w:rFonts w:cstheme="minorHAnsi"/>
          <w:b/>
          <w:sz w:val="24"/>
          <w:szCs w:val="24"/>
        </w:rPr>
      </w:pPr>
      <w:r w:rsidRPr="009606BF">
        <w:rPr>
          <w:rFonts w:cstheme="minorHAnsi"/>
          <w:b/>
          <w:sz w:val="24"/>
          <w:szCs w:val="24"/>
        </w:rPr>
        <w:t>………………………………………</w:t>
      </w:r>
      <w:r w:rsidR="00AA1A9F">
        <w:rPr>
          <w:rFonts w:cstheme="minorHAnsi"/>
          <w:b/>
          <w:sz w:val="24"/>
          <w:szCs w:val="24"/>
        </w:rPr>
        <w:t>…………………………………………………………………………………………..</w:t>
      </w:r>
      <w:r w:rsidRPr="009606BF">
        <w:rPr>
          <w:rFonts w:cstheme="minorHAnsi"/>
          <w:b/>
          <w:sz w:val="24"/>
          <w:szCs w:val="24"/>
        </w:rPr>
        <w:t>………</w:t>
      </w:r>
    </w:p>
    <w:p w14:paraId="52A1B564"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ul. ………………………, ……………………..,  wpisanym do rejestru przedsiębiorców Krajowego Rejestru Sądowego pod numerem KRS …………………. Sąd Rejonowy …………………. Wydział Gospodarczy Krajowego Rejestru Sądowego, NIP …………………….., Regon ………………………….,</w:t>
      </w:r>
    </w:p>
    <w:p w14:paraId="20B8954C"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reprezentowaną przez:……………………………….</w:t>
      </w:r>
    </w:p>
    <w:p w14:paraId="64444186" w14:textId="77777777" w:rsidR="00CC584C" w:rsidRPr="009606BF" w:rsidRDefault="00CC584C" w:rsidP="009606BF">
      <w:pPr>
        <w:spacing w:before="120" w:after="120"/>
        <w:jc w:val="both"/>
        <w:rPr>
          <w:rFonts w:cstheme="minorHAnsi"/>
          <w:sz w:val="24"/>
          <w:szCs w:val="24"/>
        </w:rPr>
      </w:pPr>
      <w:r w:rsidRPr="009606BF">
        <w:rPr>
          <w:rFonts w:cstheme="minorHAnsi"/>
          <w:sz w:val="24"/>
          <w:szCs w:val="24"/>
        </w:rPr>
        <w:t>zwanym dalej „</w:t>
      </w:r>
      <w:r w:rsidRPr="009606BF">
        <w:rPr>
          <w:rFonts w:cstheme="minorHAnsi"/>
          <w:b/>
          <w:sz w:val="24"/>
          <w:szCs w:val="24"/>
        </w:rPr>
        <w:t>Podmiotem przetwarzającym</w:t>
      </w:r>
      <w:r w:rsidRPr="009606BF">
        <w:rPr>
          <w:rFonts w:cstheme="minorHAnsi"/>
          <w:sz w:val="24"/>
          <w:szCs w:val="24"/>
        </w:rPr>
        <w:t>”,</w:t>
      </w:r>
    </w:p>
    <w:p w14:paraId="7904FD93" w14:textId="5ECEA221" w:rsidR="00CC584C" w:rsidRPr="0088242E" w:rsidRDefault="00CC584C" w:rsidP="0088242E">
      <w:pPr>
        <w:spacing w:before="120" w:after="120"/>
        <w:jc w:val="both"/>
        <w:rPr>
          <w:rFonts w:cstheme="minorHAnsi"/>
          <w:b/>
          <w:sz w:val="24"/>
          <w:szCs w:val="24"/>
        </w:rPr>
      </w:pPr>
      <w:r w:rsidRPr="009606BF">
        <w:rPr>
          <w:rFonts w:cstheme="minorHAnsi"/>
          <w:sz w:val="24"/>
          <w:szCs w:val="24"/>
        </w:rPr>
        <w:t>dalej łącznie zwanymi „</w:t>
      </w:r>
      <w:r w:rsidRPr="009606BF">
        <w:rPr>
          <w:rFonts w:cstheme="minorHAnsi"/>
          <w:b/>
          <w:bCs/>
          <w:sz w:val="24"/>
          <w:szCs w:val="24"/>
        </w:rPr>
        <w:t>Stronami</w:t>
      </w:r>
      <w:r w:rsidRPr="009606BF">
        <w:rPr>
          <w:rFonts w:cstheme="minorHAnsi"/>
          <w:sz w:val="24"/>
          <w:szCs w:val="24"/>
        </w:rPr>
        <w:t>” lub pojedynczo „</w:t>
      </w:r>
      <w:r w:rsidRPr="009606BF">
        <w:rPr>
          <w:rFonts w:cstheme="minorHAnsi"/>
          <w:b/>
          <w:bCs/>
          <w:sz w:val="24"/>
          <w:szCs w:val="24"/>
        </w:rPr>
        <w:t>Stroną</w:t>
      </w:r>
      <w:r w:rsidRPr="009606BF">
        <w:rPr>
          <w:rFonts w:cstheme="minorHAnsi"/>
          <w:bCs/>
          <w:sz w:val="24"/>
          <w:szCs w:val="24"/>
        </w:rPr>
        <w:t>”</w:t>
      </w:r>
      <w:r w:rsidRPr="009606BF">
        <w:rPr>
          <w:rFonts w:cstheme="minorHAnsi"/>
          <w:sz w:val="24"/>
          <w:szCs w:val="24"/>
        </w:rPr>
        <w:t>.</w:t>
      </w:r>
    </w:p>
    <w:p w14:paraId="4F80F34D" w14:textId="77777777" w:rsidR="00CC584C" w:rsidRPr="009606BF" w:rsidRDefault="00CC584C" w:rsidP="009606BF">
      <w:pPr>
        <w:pStyle w:val="Nagwek4"/>
        <w:spacing w:before="120" w:after="120"/>
        <w:rPr>
          <w:rFonts w:asciiTheme="minorHAnsi" w:hAnsiTheme="minorHAnsi" w:cstheme="minorHAnsi"/>
          <w:kern w:val="1"/>
        </w:rPr>
      </w:pPr>
      <w:r w:rsidRPr="009606BF">
        <w:rPr>
          <w:rFonts w:asciiTheme="minorHAnsi" w:hAnsiTheme="minorHAnsi" w:cstheme="minorHAnsi"/>
          <w:kern w:val="1"/>
        </w:rPr>
        <w:t>§1</w:t>
      </w:r>
    </w:p>
    <w:p w14:paraId="2102B767" w14:textId="77777777" w:rsidR="00CC584C" w:rsidRPr="009606BF" w:rsidRDefault="00CC584C" w:rsidP="009606BF">
      <w:pPr>
        <w:pStyle w:val="Nagwek4"/>
        <w:spacing w:before="120" w:after="120"/>
        <w:rPr>
          <w:rFonts w:asciiTheme="minorHAnsi" w:hAnsiTheme="minorHAnsi" w:cstheme="minorHAnsi"/>
          <w:kern w:val="1"/>
        </w:rPr>
      </w:pPr>
      <w:r w:rsidRPr="009606BF">
        <w:rPr>
          <w:rFonts w:asciiTheme="minorHAnsi" w:hAnsiTheme="minorHAnsi" w:cstheme="minorHAnsi"/>
          <w:kern w:val="1"/>
        </w:rPr>
        <w:t>Przedmiot Umowy</w:t>
      </w:r>
    </w:p>
    <w:p w14:paraId="0042A983" w14:textId="77777777" w:rsidR="00CC584C" w:rsidRPr="009606BF" w:rsidRDefault="00CC584C" w:rsidP="00FA2BEE">
      <w:pPr>
        <w:pStyle w:val="Tekstpodstawowy"/>
        <w:numPr>
          <w:ilvl w:val="0"/>
          <w:numId w:val="10"/>
        </w:numPr>
        <w:spacing w:before="120" w:after="120"/>
        <w:rPr>
          <w:rFonts w:asciiTheme="minorHAnsi" w:hAnsiTheme="minorHAnsi" w:cstheme="minorHAnsi"/>
          <w:szCs w:val="24"/>
        </w:rPr>
      </w:pPr>
      <w:r w:rsidRPr="009606BF">
        <w:rPr>
          <w:rFonts w:asciiTheme="minorHAnsi" w:hAnsiTheme="minorHAnsi" w:cstheme="minorHAnsi"/>
          <w:szCs w:val="24"/>
        </w:rPr>
        <w:t>Przedmiotem Umowy jest powierzenie przez Administratora przetwarzania danych osobowych P</w:t>
      </w:r>
      <w:r w:rsidRPr="009606BF">
        <w:rPr>
          <w:rFonts w:asciiTheme="minorHAnsi" w:hAnsiTheme="minorHAnsi" w:cstheme="minorHAnsi"/>
          <w:szCs w:val="24"/>
          <w:lang w:val="pl-PL"/>
        </w:rPr>
        <w:t>odmiotowi przetwarzającemu</w:t>
      </w:r>
      <w:r w:rsidRPr="009606BF">
        <w:rPr>
          <w:rFonts w:asciiTheme="minorHAnsi" w:hAnsiTheme="minorHAnsi" w:cstheme="minorHAnsi"/>
          <w:szCs w:val="24"/>
        </w:rPr>
        <w:t xml:space="preserve">, w związku z realizacją umowy </w:t>
      </w:r>
      <w:r w:rsidRPr="009606BF">
        <w:rPr>
          <w:rFonts w:asciiTheme="minorHAnsi" w:hAnsiTheme="minorHAnsi" w:cstheme="minorHAnsi"/>
          <w:szCs w:val="24"/>
          <w:lang w:val="pl-PL"/>
        </w:rPr>
        <w:t>z dnia …………………………2020 r. Nr …………………………….</w:t>
      </w:r>
    </w:p>
    <w:p w14:paraId="186DB7D2" w14:textId="77777777" w:rsidR="00CC584C" w:rsidRPr="009606BF" w:rsidRDefault="00CC584C" w:rsidP="00FA2BEE">
      <w:pPr>
        <w:pStyle w:val="Tekstpodstawowy"/>
        <w:numPr>
          <w:ilvl w:val="0"/>
          <w:numId w:val="10"/>
        </w:numPr>
        <w:spacing w:before="120" w:after="120"/>
        <w:ind w:left="426" w:hanging="426"/>
        <w:rPr>
          <w:rFonts w:asciiTheme="minorHAnsi" w:hAnsiTheme="minorHAnsi" w:cstheme="minorHAnsi"/>
          <w:szCs w:val="24"/>
        </w:rPr>
      </w:pPr>
      <w:r w:rsidRPr="009606BF">
        <w:rPr>
          <w:rFonts w:asciiTheme="minorHAnsi" w:hAnsiTheme="minorHAnsi" w:cstheme="minorHAnsi"/>
          <w:szCs w:val="24"/>
        </w:rPr>
        <w:t xml:space="preserve">Administrator oświadcza, że jest administratorem danych, o których mowa </w:t>
      </w:r>
      <w:r w:rsidRPr="009606BF">
        <w:rPr>
          <w:rFonts w:asciiTheme="minorHAnsi" w:hAnsiTheme="minorHAnsi" w:cstheme="minorHAnsi"/>
          <w:szCs w:val="24"/>
          <w:lang w:val="pl-PL"/>
        </w:rPr>
        <w:t>w niniejszej Umowie</w:t>
      </w:r>
      <w:r w:rsidRPr="009606BF">
        <w:rPr>
          <w:rFonts w:asciiTheme="minorHAnsi" w:hAnsiTheme="minorHAnsi" w:cstheme="minorHAnsi"/>
          <w:szCs w:val="24"/>
        </w:rPr>
        <w:t>.</w:t>
      </w:r>
    </w:p>
    <w:p w14:paraId="4431B3BB" w14:textId="77777777" w:rsidR="00CC584C" w:rsidRPr="009606BF" w:rsidRDefault="00CC584C" w:rsidP="00FA2BEE">
      <w:pPr>
        <w:pStyle w:val="Tekstpodstawowy"/>
        <w:numPr>
          <w:ilvl w:val="0"/>
          <w:numId w:val="10"/>
        </w:numPr>
        <w:spacing w:before="120" w:after="120"/>
        <w:ind w:left="426" w:hanging="426"/>
        <w:rPr>
          <w:rFonts w:asciiTheme="minorHAnsi" w:hAnsiTheme="minorHAnsi" w:cstheme="minorHAnsi"/>
          <w:szCs w:val="24"/>
        </w:rPr>
      </w:pPr>
      <w:r w:rsidRPr="009606BF">
        <w:rPr>
          <w:rFonts w:asciiTheme="minorHAnsi" w:hAnsiTheme="minorHAnsi" w:cstheme="minorHAnsi"/>
          <w:szCs w:val="24"/>
        </w:rPr>
        <w:t>Administrator powierza P</w:t>
      </w:r>
      <w:r w:rsidRPr="009606BF">
        <w:rPr>
          <w:rFonts w:asciiTheme="minorHAnsi" w:hAnsiTheme="minorHAnsi" w:cstheme="minorHAnsi"/>
          <w:szCs w:val="24"/>
          <w:lang w:val="pl-PL"/>
        </w:rPr>
        <w:t>odmiotowi przetwarzającemu</w:t>
      </w:r>
      <w:r w:rsidRPr="009606BF">
        <w:rPr>
          <w:rFonts w:asciiTheme="minorHAnsi" w:hAnsiTheme="minorHAnsi" w:cstheme="minorHAnsi"/>
          <w:szCs w:val="24"/>
        </w:rPr>
        <w:t xml:space="preserve"> przetwarzanie danych osobowych, w trybie art. 28 Rozporządzenia Parlamentu Europejskiego i Rady (UE) 2016/679 w sprawie ochrony osób fizycznych w związku z przetwarzaniem danych osobowych i w sprawie swobodnego przepływu takich danych oraz uchylenia dyrektywy 95/46/WE (ogólne rozporządzenie o ochronie danych) zwanego w dalszej części </w:t>
      </w:r>
      <w:r w:rsidRPr="009606BF">
        <w:rPr>
          <w:rFonts w:asciiTheme="minorHAnsi" w:hAnsiTheme="minorHAnsi" w:cstheme="minorHAnsi"/>
          <w:b/>
          <w:szCs w:val="24"/>
        </w:rPr>
        <w:t>„RODO”</w:t>
      </w:r>
      <w:r w:rsidRPr="009606BF">
        <w:rPr>
          <w:rFonts w:asciiTheme="minorHAnsi" w:hAnsiTheme="minorHAnsi" w:cstheme="minorHAnsi"/>
          <w:b/>
          <w:szCs w:val="24"/>
          <w:lang w:val="pl-PL"/>
        </w:rPr>
        <w:t xml:space="preserve"> </w:t>
      </w:r>
      <w:r w:rsidRPr="009606BF">
        <w:rPr>
          <w:rFonts w:asciiTheme="minorHAnsi" w:hAnsiTheme="minorHAnsi" w:cstheme="minorHAnsi"/>
          <w:szCs w:val="24"/>
          <w:lang w:val="pl-PL"/>
        </w:rPr>
        <w:t xml:space="preserve">lub </w:t>
      </w:r>
      <w:r w:rsidRPr="009606BF">
        <w:rPr>
          <w:rFonts w:asciiTheme="minorHAnsi" w:hAnsiTheme="minorHAnsi" w:cstheme="minorHAnsi"/>
          <w:b/>
          <w:szCs w:val="24"/>
          <w:lang w:val="pl-PL"/>
        </w:rPr>
        <w:t>„Ogólne rozporządzenie o ochronie danych osobowych”</w:t>
      </w:r>
      <w:r w:rsidRPr="009606BF">
        <w:rPr>
          <w:rFonts w:asciiTheme="minorHAnsi" w:hAnsiTheme="minorHAnsi" w:cstheme="minorHAnsi"/>
          <w:szCs w:val="24"/>
        </w:rPr>
        <w:t>, na zasadach i w celu określonym w niniejszej Umowie</w:t>
      </w:r>
      <w:r w:rsidRPr="009606BF">
        <w:rPr>
          <w:rFonts w:asciiTheme="minorHAnsi" w:hAnsiTheme="minorHAnsi" w:cstheme="minorHAnsi"/>
          <w:szCs w:val="24"/>
          <w:lang w:val="pl-PL"/>
        </w:rPr>
        <w:t>.</w:t>
      </w:r>
    </w:p>
    <w:p w14:paraId="41C8D6DF" w14:textId="77777777" w:rsidR="00CC584C" w:rsidRPr="009606BF" w:rsidRDefault="00CC584C" w:rsidP="00FA2BEE">
      <w:pPr>
        <w:pStyle w:val="Tekstpodstawowy"/>
        <w:numPr>
          <w:ilvl w:val="0"/>
          <w:numId w:val="10"/>
        </w:numPr>
        <w:spacing w:before="120" w:after="120"/>
        <w:ind w:left="426" w:hanging="426"/>
        <w:rPr>
          <w:rFonts w:asciiTheme="minorHAnsi" w:hAnsiTheme="minorHAnsi" w:cstheme="minorHAnsi"/>
          <w:szCs w:val="24"/>
        </w:rPr>
      </w:pPr>
      <w:r w:rsidRPr="009606BF">
        <w:rPr>
          <w:rFonts w:asciiTheme="minorHAnsi" w:hAnsiTheme="minorHAnsi" w:cstheme="minorHAnsi"/>
          <w:szCs w:val="24"/>
        </w:rPr>
        <w:lastRenderedPageBreak/>
        <w:t>Podmiot przetwarzający zobowiązuje się do ich przetwarzania zgodn</w:t>
      </w:r>
      <w:r w:rsidRPr="009606BF">
        <w:rPr>
          <w:rFonts w:asciiTheme="minorHAnsi" w:hAnsiTheme="minorHAnsi" w:cstheme="minorHAnsi"/>
          <w:szCs w:val="24"/>
          <w:lang w:val="pl-PL"/>
        </w:rPr>
        <w:t>ie</w:t>
      </w:r>
      <w:r w:rsidRPr="009606BF">
        <w:rPr>
          <w:rFonts w:asciiTheme="minorHAnsi" w:hAnsiTheme="minorHAnsi" w:cstheme="minorHAnsi"/>
          <w:szCs w:val="24"/>
        </w:rPr>
        <w:t xml:space="preserve"> z </w:t>
      </w:r>
      <w:r w:rsidRPr="009606BF">
        <w:rPr>
          <w:rFonts w:asciiTheme="minorHAnsi" w:hAnsiTheme="minorHAnsi" w:cstheme="minorHAnsi"/>
          <w:szCs w:val="24"/>
          <w:lang w:val="pl-PL"/>
        </w:rPr>
        <w:t xml:space="preserve">obowiązującymi przepisami </w:t>
      </w:r>
      <w:r w:rsidRPr="009606BF">
        <w:rPr>
          <w:rFonts w:asciiTheme="minorHAnsi" w:hAnsiTheme="minorHAnsi" w:cstheme="minorHAnsi"/>
          <w:szCs w:val="24"/>
        </w:rPr>
        <w:t>praw</w:t>
      </w:r>
      <w:r w:rsidRPr="009606BF">
        <w:rPr>
          <w:rFonts w:asciiTheme="minorHAnsi" w:hAnsiTheme="minorHAnsi" w:cstheme="minorHAnsi"/>
          <w:szCs w:val="24"/>
          <w:lang w:val="pl-PL"/>
        </w:rPr>
        <w:t>a w zakresie ochrony danych osobowych</w:t>
      </w:r>
      <w:r w:rsidRPr="009606BF">
        <w:rPr>
          <w:rFonts w:asciiTheme="minorHAnsi" w:hAnsiTheme="minorHAnsi" w:cstheme="minorHAnsi"/>
          <w:szCs w:val="24"/>
        </w:rPr>
        <w:t xml:space="preserve"> i Umową.</w:t>
      </w:r>
    </w:p>
    <w:p w14:paraId="50E7EF12" w14:textId="77777777" w:rsidR="00CC584C" w:rsidRPr="009606BF" w:rsidRDefault="00CC584C" w:rsidP="00FA2BEE">
      <w:pPr>
        <w:pStyle w:val="Tekstpodstawowy"/>
        <w:numPr>
          <w:ilvl w:val="0"/>
          <w:numId w:val="10"/>
        </w:numPr>
        <w:spacing w:before="120" w:after="120"/>
        <w:ind w:left="426" w:hanging="426"/>
        <w:rPr>
          <w:rFonts w:asciiTheme="minorHAnsi" w:hAnsiTheme="minorHAnsi" w:cstheme="minorHAnsi"/>
          <w:szCs w:val="24"/>
        </w:rPr>
      </w:pPr>
      <w:r w:rsidRPr="009606BF">
        <w:rPr>
          <w:rFonts w:asciiTheme="minorHAnsi" w:hAnsiTheme="minorHAnsi" w:cstheme="minorHAnsi"/>
          <w:szCs w:val="24"/>
        </w:rPr>
        <w:t>Podmiot przetwarzający będzie przetwarzać dane osobowe wyłącznie w zakresie i celu przewidzianym w Umowie.</w:t>
      </w:r>
    </w:p>
    <w:p w14:paraId="502288E7" w14:textId="482ABC45" w:rsidR="00CC584C" w:rsidRPr="0088242E" w:rsidRDefault="00CC584C" w:rsidP="00FA2BEE">
      <w:pPr>
        <w:pStyle w:val="Tekstpodstawowy"/>
        <w:numPr>
          <w:ilvl w:val="0"/>
          <w:numId w:val="10"/>
        </w:numPr>
        <w:spacing w:before="120" w:after="120"/>
        <w:ind w:left="426" w:hanging="426"/>
        <w:rPr>
          <w:rFonts w:asciiTheme="minorHAnsi" w:hAnsiTheme="minorHAnsi" w:cstheme="minorHAnsi"/>
          <w:szCs w:val="24"/>
        </w:rPr>
      </w:pPr>
      <w:r w:rsidRPr="009606BF">
        <w:rPr>
          <w:rFonts w:asciiTheme="minorHAnsi" w:hAnsiTheme="minorHAnsi" w:cstheme="minorHAnsi"/>
          <w:szCs w:val="24"/>
        </w:rPr>
        <w:t>Podmiot przetwarzający oświadcza, iż stosuje środki bezpieczeństwa spełniające wymogi RODO.</w:t>
      </w:r>
    </w:p>
    <w:p w14:paraId="57EAE467" w14:textId="77777777" w:rsidR="00CC584C" w:rsidRPr="009606BF" w:rsidRDefault="00CC584C" w:rsidP="009606BF">
      <w:pPr>
        <w:pStyle w:val="Nagwek4"/>
        <w:spacing w:before="120" w:after="120"/>
        <w:rPr>
          <w:rFonts w:asciiTheme="minorHAnsi" w:hAnsiTheme="minorHAnsi" w:cstheme="minorHAnsi"/>
          <w:kern w:val="1"/>
          <w:lang w:val="pl-PL"/>
        </w:rPr>
      </w:pPr>
      <w:r w:rsidRPr="009606BF">
        <w:rPr>
          <w:rFonts w:asciiTheme="minorHAnsi" w:hAnsiTheme="minorHAnsi" w:cstheme="minorHAnsi"/>
          <w:kern w:val="1"/>
        </w:rPr>
        <w:t>§</w:t>
      </w:r>
      <w:r w:rsidRPr="009606BF">
        <w:rPr>
          <w:rFonts w:asciiTheme="minorHAnsi" w:hAnsiTheme="minorHAnsi" w:cstheme="minorHAnsi"/>
          <w:kern w:val="1"/>
          <w:lang w:val="pl-PL"/>
        </w:rPr>
        <w:t>2</w:t>
      </w:r>
    </w:p>
    <w:p w14:paraId="69491F21" w14:textId="77777777" w:rsidR="00CC584C" w:rsidRPr="009606BF" w:rsidRDefault="00CC584C" w:rsidP="009606BF">
      <w:pPr>
        <w:pStyle w:val="Nagwek4"/>
        <w:spacing w:before="120" w:after="120"/>
        <w:rPr>
          <w:rFonts w:asciiTheme="minorHAnsi" w:hAnsiTheme="minorHAnsi" w:cstheme="minorHAnsi"/>
          <w:kern w:val="1"/>
        </w:rPr>
      </w:pPr>
      <w:r w:rsidRPr="009606BF">
        <w:rPr>
          <w:rFonts w:asciiTheme="minorHAnsi" w:hAnsiTheme="minorHAnsi" w:cstheme="minorHAnsi"/>
          <w:kern w:val="1"/>
        </w:rPr>
        <w:t>Powierzenie przetwarzania danych osobowych</w:t>
      </w:r>
    </w:p>
    <w:p w14:paraId="353C1B6B" w14:textId="77777777" w:rsidR="00CC584C" w:rsidRPr="009606BF" w:rsidRDefault="00CC584C" w:rsidP="00FA2BEE">
      <w:pPr>
        <w:pStyle w:val="Tekstpodstawowy"/>
        <w:numPr>
          <w:ilvl w:val="1"/>
          <w:numId w:val="10"/>
        </w:numPr>
        <w:spacing w:before="120" w:after="120"/>
        <w:ind w:left="567" w:hanging="567"/>
        <w:rPr>
          <w:rFonts w:asciiTheme="minorHAnsi" w:hAnsiTheme="minorHAnsi" w:cstheme="minorHAnsi"/>
          <w:kern w:val="1"/>
          <w:szCs w:val="24"/>
        </w:rPr>
      </w:pPr>
      <w:r w:rsidRPr="009606BF">
        <w:rPr>
          <w:rFonts w:asciiTheme="minorHAnsi" w:hAnsiTheme="minorHAnsi" w:cstheme="minorHAnsi"/>
          <w:szCs w:val="24"/>
        </w:rPr>
        <w:t xml:space="preserve">Administrator </w:t>
      </w:r>
      <w:r w:rsidRPr="009606BF">
        <w:rPr>
          <w:rFonts w:asciiTheme="minorHAnsi" w:hAnsiTheme="minorHAnsi" w:cstheme="minorHAnsi"/>
          <w:kern w:val="1"/>
          <w:szCs w:val="24"/>
        </w:rPr>
        <w:t>powierza Podmiot</w:t>
      </w:r>
      <w:r w:rsidRPr="009606BF">
        <w:rPr>
          <w:rFonts w:asciiTheme="minorHAnsi" w:hAnsiTheme="minorHAnsi" w:cstheme="minorHAnsi"/>
          <w:kern w:val="1"/>
          <w:szCs w:val="24"/>
          <w:lang w:val="pl-PL"/>
        </w:rPr>
        <w:t>owi</w:t>
      </w:r>
      <w:r w:rsidRPr="009606BF">
        <w:rPr>
          <w:rFonts w:asciiTheme="minorHAnsi" w:hAnsiTheme="minorHAnsi" w:cstheme="minorHAnsi"/>
          <w:kern w:val="1"/>
          <w:szCs w:val="24"/>
        </w:rPr>
        <w:t xml:space="preserve"> przetwarzając</w:t>
      </w:r>
      <w:r w:rsidRPr="009606BF">
        <w:rPr>
          <w:rFonts w:asciiTheme="minorHAnsi" w:hAnsiTheme="minorHAnsi" w:cstheme="minorHAnsi"/>
          <w:kern w:val="1"/>
          <w:szCs w:val="24"/>
          <w:lang w:val="pl-PL"/>
        </w:rPr>
        <w:t>emu</w:t>
      </w:r>
      <w:r w:rsidRPr="009606BF">
        <w:rPr>
          <w:rFonts w:asciiTheme="minorHAnsi" w:hAnsiTheme="minorHAnsi" w:cstheme="minorHAnsi"/>
          <w:kern w:val="1"/>
          <w:szCs w:val="24"/>
        </w:rPr>
        <w:t xml:space="preserve"> </w:t>
      </w:r>
      <w:r w:rsidRPr="009606BF">
        <w:rPr>
          <w:rFonts w:asciiTheme="minorHAnsi" w:hAnsiTheme="minorHAnsi" w:cstheme="minorHAnsi"/>
          <w:kern w:val="1"/>
          <w:szCs w:val="24"/>
          <w:shd w:val="clear" w:color="auto" w:fill="FFFFFF" w:themeFill="background1"/>
        </w:rPr>
        <w:t xml:space="preserve">przetwarzanie </w:t>
      </w:r>
      <w:r w:rsidRPr="009606BF">
        <w:rPr>
          <w:rFonts w:asciiTheme="minorHAnsi" w:hAnsiTheme="minorHAnsi" w:cstheme="minorHAnsi"/>
          <w:kern w:val="1"/>
          <w:szCs w:val="24"/>
          <w:shd w:val="clear" w:color="auto" w:fill="FFFFFF" w:themeFill="background1"/>
          <w:lang w:val="pl-PL"/>
        </w:rPr>
        <w:t xml:space="preserve">szczególnej kategorii </w:t>
      </w:r>
      <w:r w:rsidRPr="009606BF">
        <w:rPr>
          <w:rFonts w:asciiTheme="minorHAnsi" w:hAnsiTheme="minorHAnsi" w:cstheme="minorHAnsi"/>
          <w:kern w:val="1"/>
          <w:szCs w:val="24"/>
          <w:shd w:val="clear" w:color="auto" w:fill="FFFFFF" w:themeFill="background1"/>
        </w:rPr>
        <w:t>danych osobowych</w:t>
      </w:r>
      <w:r w:rsidRPr="009606BF">
        <w:rPr>
          <w:rFonts w:asciiTheme="minorHAnsi" w:hAnsiTheme="minorHAnsi" w:cstheme="minorHAnsi"/>
          <w:kern w:val="1"/>
          <w:szCs w:val="24"/>
          <w:shd w:val="clear" w:color="auto" w:fill="FFFFFF" w:themeFill="background1"/>
          <w:lang w:val="pl-PL"/>
        </w:rPr>
        <w:t xml:space="preserve"> pacjentów</w:t>
      </w:r>
      <w:r w:rsidRPr="009606BF">
        <w:rPr>
          <w:rFonts w:asciiTheme="minorHAnsi" w:hAnsiTheme="minorHAnsi" w:cstheme="minorHAnsi"/>
          <w:kern w:val="1"/>
          <w:szCs w:val="24"/>
          <w:shd w:val="clear" w:color="auto" w:fill="FFFFFF" w:themeFill="background1"/>
        </w:rPr>
        <w:t>.</w:t>
      </w:r>
      <w:r w:rsidRPr="009606BF">
        <w:rPr>
          <w:rFonts w:asciiTheme="minorHAnsi" w:hAnsiTheme="minorHAnsi" w:cstheme="minorHAnsi"/>
          <w:kern w:val="1"/>
          <w:szCs w:val="24"/>
        </w:rPr>
        <w:t xml:space="preserve"> </w:t>
      </w:r>
    </w:p>
    <w:p w14:paraId="5DF496F6" w14:textId="77777777" w:rsidR="00CC584C" w:rsidRPr="009606BF" w:rsidRDefault="00CC584C" w:rsidP="00FA2BEE">
      <w:pPr>
        <w:pStyle w:val="Tekstpodstawowy"/>
        <w:numPr>
          <w:ilvl w:val="1"/>
          <w:numId w:val="10"/>
        </w:numPr>
        <w:spacing w:before="120" w:after="120"/>
        <w:ind w:left="567" w:hanging="567"/>
        <w:rPr>
          <w:rFonts w:asciiTheme="minorHAnsi" w:hAnsiTheme="minorHAnsi" w:cstheme="minorHAnsi"/>
          <w:kern w:val="1"/>
          <w:szCs w:val="24"/>
        </w:rPr>
      </w:pPr>
      <w:r w:rsidRPr="009606BF">
        <w:rPr>
          <w:rFonts w:asciiTheme="minorHAnsi" w:hAnsiTheme="minorHAnsi" w:cstheme="minorHAnsi"/>
          <w:szCs w:val="24"/>
          <w:shd w:val="clear" w:color="auto" w:fill="FFFFFF"/>
        </w:rPr>
        <w:t xml:space="preserve">Zakres powierzonych do przetwarzania danych osobowych obejmuje </w:t>
      </w:r>
      <w:r w:rsidRPr="009606BF">
        <w:rPr>
          <w:rFonts w:asciiTheme="minorHAnsi" w:hAnsiTheme="minorHAnsi" w:cstheme="minorHAnsi"/>
          <w:szCs w:val="24"/>
          <w:shd w:val="clear" w:color="auto" w:fill="FFFFFF"/>
          <w:lang w:val="pl-PL"/>
        </w:rPr>
        <w:t xml:space="preserve">następujące </w:t>
      </w:r>
      <w:r w:rsidRPr="009606BF">
        <w:rPr>
          <w:rFonts w:asciiTheme="minorHAnsi" w:hAnsiTheme="minorHAnsi" w:cstheme="minorHAnsi"/>
          <w:szCs w:val="24"/>
          <w:shd w:val="clear" w:color="auto" w:fill="FFFFFF"/>
        </w:rPr>
        <w:t>dane</w:t>
      </w:r>
      <w:r w:rsidRPr="009606BF">
        <w:rPr>
          <w:rFonts w:asciiTheme="minorHAnsi" w:hAnsiTheme="minorHAnsi" w:cstheme="minorHAnsi"/>
          <w:szCs w:val="24"/>
          <w:shd w:val="clear" w:color="auto" w:fill="FFFFFF"/>
          <w:lang w:val="pl-PL"/>
        </w:rPr>
        <w:t>:</w:t>
      </w:r>
    </w:p>
    <w:p w14:paraId="0B5032F6" w14:textId="77777777" w:rsidR="00CC584C" w:rsidRPr="009606BF" w:rsidRDefault="00CC584C" w:rsidP="00FA2BEE">
      <w:pPr>
        <w:pStyle w:val="Akapitzlist"/>
        <w:numPr>
          <w:ilvl w:val="1"/>
          <w:numId w:val="19"/>
        </w:numPr>
        <w:spacing w:line="240" w:lineRule="auto"/>
        <w:ind w:left="1418" w:hanging="338"/>
        <w:jc w:val="both"/>
        <w:rPr>
          <w:rFonts w:cstheme="minorHAnsi"/>
          <w:sz w:val="24"/>
          <w:szCs w:val="24"/>
        </w:rPr>
      </w:pPr>
      <w:r w:rsidRPr="009606BF">
        <w:rPr>
          <w:rFonts w:cstheme="minorHAnsi"/>
          <w:sz w:val="24"/>
          <w:szCs w:val="24"/>
        </w:rPr>
        <w:t>imię i nazwisko,</w:t>
      </w:r>
    </w:p>
    <w:p w14:paraId="1EBFC7CF" w14:textId="77777777" w:rsidR="00CC584C" w:rsidRPr="009606BF" w:rsidRDefault="00CC584C" w:rsidP="00FA2BEE">
      <w:pPr>
        <w:pStyle w:val="Akapitzlist"/>
        <w:numPr>
          <w:ilvl w:val="1"/>
          <w:numId w:val="19"/>
        </w:numPr>
        <w:spacing w:line="240" w:lineRule="auto"/>
        <w:ind w:left="1418" w:hanging="338"/>
        <w:jc w:val="both"/>
        <w:rPr>
          <w:rFonts w:cstheme="minorHAnsi"/>
          <w:sz w:val="24"/>
          <w:szCs w:val="24"/>
        </w:rPr>
      </w:pPr>
      <w:r w:rsidRPr="009606BF">
        <w:rPr>
          <w:rFonts w:cstheme="minorHAnsi"/>
          <w:sz w:val="24"/>
          <w:szCs w:val="24"/>
        </w:rPr>
        <w:t>data urodzenia,</w:t>
      </w:r>
    </w:p>
    <w:p w14:paraId="3E610BC5" w14:textId="77777777" w:rsidR="00CC584C" w:rsidRPr="009606BF" w:rsidRDefault="00CC584C" w:rsidP="00FA2BEE">
      <w:pPr>
        <w:pStyle w:val="Akapitzlist"/>
        <w:numPr>
          <w:ilvl w:val="1"/>
          <w:numId w:val="19"/>
        </w:numPr>
        <w:spacing w:line="240" w:lineRule="auto"/>
        <w:ind w:left="1418" w:hanging="338"/>
        <w:jc w:val="both"/>
        <w:rPr>
          <w:rFonts w:cstheme="minorHAnsi"/>
          <w:sz w:val="24"/>
          <w:szCs w:val="24"/>
        </w:rPr>
      </w:pPr>
      <w:r w:rsidRPr="009606BF">
        <w:rPr>
          <w:rFonts w:cstheme="minorHAnsi"/>
          <w:sz w:val="24"/>
          <w:szCs w:val="24"/>
        </w:rPr>
        <w:t>płeć,</w:t>
      </w:r>
    </w:p>
    <w:p w14:paraId="2C0D478E" w14:textId="77777777" w:rsidR="00CC584C" w:rsidRPr="009606BF" w:rsidRDefault="00CC584C" w:rsidP="00FA2BEE">
      <w:pPr>
        <w:pStyle w:val="Akapitzlist"/>
        <w:numPr>
          <w:ilvl w:val="1"/>
          <w:numId w:val="19"/>
        </w:numPr>
        <w:spacing w:line="240" w:lineRule="auto"/>
        <w:ind w:left="1418" w:hanging="338"/>
        <w:jc w:val="both"/>
        <w:rPr>
          <w:rFonts w:cstheme="minorHAnsi"/>
          <w:sz w:val="24"/>
          <w:szCs w:val="24"/>
        </w:rPr>
      </w:pPr>
      <w:r w:rsidRPr="009606BF">
        <w:rPr>
          <w:rFonts w:cstheme="minorHAnsi"/>
          <w:sz w:val="24"/>
          <w:szCs w:val="24"/>
        </w:rPr>
        <w:t xml:space="preserve">numer PESEL, jeżeli został nadany, w przypadku noworodka – numer PESEL matki </w:t>
      </w:r>
      <w:r w:rsidRPr="009606BF">
        <w:rPr>
          <w:rFonts w:cstheme="minorHAnsi"/>
          <w:sz w:val="24"/>
          <w:szCs w:val="24"/>
        </w:rPr>
        <w:br/>
        <w:t>a w przypadku osób, które nie mają nadanego numeru PESEL – rodzaj i numer dokumentu potwierdzającego tożsamość,</w:t>
      </w:r>
    </w:p>
    <w:p w14:paraId="147ED4E7" w14:textId="77777777" w:rsidR="00CC584C" w:rsidRPr="009606BF" w:rsidRDefault="00CC584C" w:rsidP="00FA2BEE">
      <w:pPr>
        <w:pStyle w:val="Akapitzlist"/>
        <w:numPr>
          <w:ilvl w:val="1"/>
          <w:numId w:val="19"/>
        </w:numPr>
        <w:spacing w:after="0" w:line="240" w:lineRule="auto"/>
        <w:ind w:left="1418" w:hanging="338"/>
        <w:jc w:val="both"/>
        <w:rPr>
          <w:rFonts w:cstheme="minorHAnsi"/>
          <w:sz w:val="24"/>
          <w:szCs w:val="24"/>
        </w:rPr>
      </w:pPr>
      <w:r w:rsidRPr="009606BF">
        <w:rPr>
          <w:rFonts w:cstheme="minorHAnsi"/>
          <w:sz w:val="24"/>
          <w:szCs w:val="24"/>
        </w:rPr>
        <w:t>w przypadku gdy pacjentem jest osoba małoletnia, całkowicie ubezwłasnowolniona lub niezdolna do świadomego wyrażenia zgody – nazwisko i imię (imiona) przedstawiciela ustawowego oraz adres jego miejsca zamieszkania,</w:t>
      </w:r>
    </w:p>
    <w:p w14:paraId="60BA4BE0" w14:textId="77777777" w:rsidR="00CC584C" w:rsidRPr="009606BF" w:rsidRDefault="00CC584C" w:rsidP="00FA2BEE">
      <w:pPr>
        <w:pStyle w:val="Akapitzlist"/>
        <w:numPr>
          <w:ilvl w:val="1"/>
          <w:numId w:val="19"/>
        </w:numPr>
        <w:spacing w:line="240" w:lineRule="auto"/>
        <w:ind w:left="1418" w:hanging="338"/>
        <w:jc w:val="both"/>
        <w:rPr>
          <w:rFonts w:cstheme="minorHAnsi"/>
          <w:sz w:val="24"/>
          <w:szCs w:val="24"/>
        </w:rPr>
      </w:pPr>
      <w:r w:rsidRPr="009606BF">
        <w:rPr>
          <w:rFonts w:cstheme="minorHAnsi"/>
          <w:sz w:val="24"/>
          <w:szCs w:val="24"/>
        </w:rPr>
        <w:t>numer identyfikacyjny pacjenta podawany przy braku innych danych,</w:t>
      </w:r>
    </w:p>
    <w:p w14:paraId="65FDC5C9" w14:textId="77777777" w:rsidR="00CC584C" w:rsidRPr="009606BF" w:rsidRDefault="00CC584C" w:rsidP="00FA2BEE">
      <w:pPr>
        <w:pStyle w:val="Akapitzlist"/>
        <w:numPr>
          <w:ilvl w:val="1"/>
          <w:numId w:val="19"/>
        </w:numPr>
        <w:spacing w:after="0" w:line="240" w:lineRule="auto"/>
        <w:ind w:left="1418" w:hanging="338"/>
        <w:jc w:val="both"/>
        <w:rPr>
          <w:rFonts w:cstheme="minorHAnsi"/>
          <w:sz w:val="24"/>
          <w:szCs w:val="24"/>
        </w:rPr>
      </w:pPr>
      <w:r w:rsidRPr="009606BF">
        <w:rPr>
          <w:rFonts w:cstheme="minorHAnsi"/>
          <w:sz w:val="24"/>
          <w:szCs w:val="24"/>
        </w:rPr>
        <w:t>rozpoznanie ustalone przez osobę kierującą,</w:t>
      </w:r>
    </w:p>
    <w:p w14:paraId="5399A20F" w14:textId="77777777" w:rsidR="00CC584C" w:rsidRPr="009606BF" w:rsidRDefault="00CC584C" w:rsidP="00FA2BEE">
      <w:pPr>
        <w:pStyle w:val="Tekstpodstawowy"/>
        <w:numPr>
          <w:ilvl w:val="0"/>
          <w:numId w:val="19"/>
        </w:numPr>
        <w:ind w:left="1418" w:hanging="338"/>
        <w:rPr>
          <w:rFonts w:asciiTheme="minorHAnsi" w:hAnsiTheme="minorHAnsi" w:cstheme="minorHAnsi"/>
          <w:kern w:val="1"/>
          <w:szCs w:val="24"/>
        </w:rPr>
      </w:pPr>
      <w:r w:rsidRPr="009606BF">
        <w:rPr>
          <w:rFonts w:asciiTheme="minorHAnsi" w:hAnsiTheme="minorHAnsi" w:cstheme="minorHAnsi"/>
          <w:szCs w:val="24"/>
        </w:rPr>
        <w:t>inne informacje lub dane, w zakresie niezbędnym do przeprowadzenia badania, konsultacji lub leczenia.</w:t>
      </w:r>
      <w:r w:rsidRPr="009606BF">
        <w:rPr>
          <w:rFonts w:asciiTheme="minorHAnsi" w:hAnsiTheme="minorHAnsi" w:cstheme="minorHAnsi"/>
          <w:szCs w:val="24"/>
          <w:shd w:val="clear" w:color="auto" w:fill="FFFFFF"/>
        </w:rPr>
        <w:t xml:space="preserve"> </w:t>
      </w:r>
    </w:p>
    <w:p w14:paraId="1E24D14B" w14:textId="3D183D4F" w:rsidR="00CC584C" w:rsidRPr="0088242E" w:rsidRDefault="00CC584C" w:rsidP="00FA2BEE">
      <w:pPr>
        <w:pStyle w:val="Tekstpodstawowy"/>
        <w:numPr>
          <w:ilvl w:val="1"/>
          <w:numId w:val="10"/>
        </w:numPr>
        <w:spacing w:before="120" w:after="120"/>
        <w:ind w:left="567" w:hanging="567"/>
        <w:rPr>
          <w:rFonts w:asciiTheme="minorHAnsi" w:hAnsiTheme="minorHAnsi" w:cstheme="minorHAnsi"/>
          <w:kern w:val="1"/>
          <w:szCs w:val="24"/>
        </w:rPr>
      </w:pPr>
      <w:r w:rsidRPr="009606BF">
        <w:rPr>
          <w:rFonts w:asciiTheme="minorHAnsi" w:hAnsiTheme="minorHAnsi" w:cstheme="minorHAnsi"/>
          <w:kern w:val="1"/>
          <w:szCs w:val="24"/>
        </w:rPr>
        <w:t xml:space="preserve">Celem powierzenia przetwarzania danych osobowych jest realizacja umowy wskazanej w § </w:t>
      </w:r>
      <w:r w:rsidRPr="009606BF">
        <w:rPr>
          <w:rFonts w:asciiTheme="minorHAnsi" w:hAnsiTheme="minorHAnsi" w:cstheme="minorHAnsi"/>
          <w:szCs w:val="24"/>
          <w:lang w:val="pl-PL"/>
        </w:rPr>
        <w:t>1</w:t>
      </w:r>
      <w:r w:rsidRPr="009606BF">
        <w:rPr>
          <w:rFonts w:asciiTheme="minorHAnsi" w:hAnsiTheme="minorHAnsi" w:cstheme="minorHAnsi"/>
          <w:szCs w:val="24"/>
        </w:rPr>
        <w:t xml:space="preserve"> ust. 1 Umowy.</w:t>
      </w:r>
    </w:p>
    <w:p w14:paraId="057DFE65" w14:textId="77777777" w:rsidR="00CC584C" w:rsidRPr="009606BF" w:rsidRDefault="00CC584C" w:rsidP="009606BF">
      <w:pPr>
        <w:pStyle w:val="Nagwek4"/>
        <w:spacing w:before="120" w:after="120"/>
        <w:rPr>
          <w:rFonts w:asciiTheme="minorHAnsi" w:hAnsiTheme="minorHAnsi" w:cstheme="minorHAnsi"/>
          <w:kern w:val="2"/>
          <w:lang w:val="pl-PL"/>
        </w:rPr>
      </w:pPr>
      <w:r w:rsidRPr="009606BF">
        <w:rPr>
          <w:rFonts w:asciiTheme="minorHAnsi" w:hAnsiTheme="minorHAnsi" w:cstheme="minorHAnsi"/>
          <w:kern w:val="2"/>
        </w:rPr>
        <w:t>§</w:t>
      </w:r>
      <w:r w:rsidRPr="009606BF">
        <w:rPr>
          <w:rFonts w:asciiTheme="minorHAnsi" w:hAnsiTheme="minorHAnsi" w:cstheme="minorHAnsi"/>
          <w:kern w:val="2"/>
          <w:lang w:val="pl-PL"/>
        </w:rPr>
        <w:t>3</w:t>
      </w:r>
    </w:p>
    <w:p w14:paraId="4D951B7E" w14:textId="77777777" w:rsidR="00CC584C" w:rsidRPr="009606BF" w:rsidRDefault="00CC584C" w:rsidP="009606BF">
      <w:pPr>
        <w:pStyle w:val="Nagwek4"/>
        <w:spacing w:before="120" w:after="120"/>
        <w:rPr>
          <w:rFonts w:asciiTheme="minorHAnsi" w:hAnsiTheme="minorHAnsi" w:cstheme="minorHAnsi"/>
          <w:b w:val="0"/>
          <w:lang w:val="pl-PL"/>
        </w:rPr>
      </w:pPr>
      <w:r w:rsidRPr="009606BF">
        <w:rPr>
          <w:rFonts w:asciiTheme="minorHAnsi" w:hAnsiTheme="minorHAnsi" w:cstheme="minorHAnsi"/>
        </w:rPr>
        <w:t>Obowiązki Podmiot</w:t>
      </w:r>
      <w:r w:rsidRPr="009606BF">
        <w:rPr>
          <w:rFonts w:asciiTheme="minorHAnsi" w:hAnsiTheme="minorHAnsi" w:cstheme="minorHAnsi"/>
          <w:lang w:val="pl-PL"/>
        </w:rPr>
        <w:t>u</w:t>
      </w:r>
      <w:r w:rsidRPr="009606BF">
        <w:rPr>
          <w:rFonts w:asciiTheme="minorHAnsi" w:hAnsiTheme="minorHAnsi" w:cstheme="minorHAnsi"/>
        </w:rPr>
        <w:t xml:space="preserve"> przetwarzając</w:t>
      </w:r>
      <w:r w:rsidRPr="009606BF">
        <w:rPr>
          <w:rFonts w:asciiTheme="minorHAnsi" w:hAnsiTheme="minorHAnsi" w:cstheme="minorHAnsi"/>
          <w:lang w:val="pl-PL"/>
        </w:rPr>
        <w:t>ego</w:t>
      </w:r>
    </w:p>
    <w:p w14:paraId="6C4C9074" w14:textId="70C20EC9" w:rsidR="00CC584C" w:rsidRPr="009606BF" w:rsidRDefault="00CC584C" w:rsidP="00FA2BEE">
      <w:pPr>
        <w:pStyle w:val="Akapitzlist"/>
        <w:numPr>
          <w:ilvl w:val="0"/>
          <w:numId w:val="14"/>
        </w:numPr>
        <w:spacing w:before="120" w:after="120" w:line="240" w:lineRule="auto"/>
        <w:ind w:left="567" w:hanging="567"/>
        <w:contextualSpacing w:val="0"/>
        <w:jc w:val="both"/>
        <w:rPr>
          <w:rFonts w:cstheme="minorHAnsi"/>
          <w:sz w:val="24"/>
          <w:szCs w:val="24"/>
        </w:rPr>
      </w:pPr>
      <w:r w:rsidRPr="009606BF">
        <w:rPr>
          <w:rFonts w:cstheme="minorHAnsi"/>
          <w:sz w:val="24"/>
          <w:szCs w:val="24"/>
        </w:rPr>
        <w:t xml:space="preserve">Podmiot przetwarzający oświadcza, że jest świadomy, iż dnia 25 maja 2018 roku rozpocznie się stosowanie </w:t>
      </w:r>
      <w:r w:rsidRPr="009606BF">
        <w:rPr>
          <w:rFonts w:cstheme="minorHAnsi"/>
          <w:b/>
          <w:sz w:val="24"/>
          <w:szCs w:val="24"/>
        </w:rPr>
        <w:t>RODO</w:t>
      </w:r>
      <w:r w:rsidRPr="009606BF">
        <w:rPr>
          <w:rFonts w:cstheme="minorHAnsi"/>
          <w:sz w:val="24"/>
          <w:szCs w:val="24"/>
        </w:rPr>
        <w:t xml:space="preserve">. Tym samym Podmiot przetwarzający oświadcza również, że przetwarzanie powierzonych mu danych osobowych, najpóźniej od dnia 25 maja 2018 r. będzie odbywało się z poszanowaniem przepisów Ogólnego rozporządzenia o ochronie danych osobowych oraz wydanych w związku z nim krajowych przepisów </w:t>
      </w:r>
      <w:r w:rsidR="00AA1A9F">
        <w:rPr>
          <w:rFonts w:cstheme="minorHAnsi"/>
          <w:sz w:val="24"/>
          <w:szCs w:val="24"/>
        </w:rPr>
        <w:br/>
      </w:r>
      <w:r w:rsidRPr="009606BF">
        <w:rPr>
          <w:rFonts w:cstheme="minorHAnsi"/>
          <w:sz w:val="24"/>
          <w:szCs w:val="24"/>
        </w:rPr>
        <w:t>z zakresu ochrony danych osobowych.</w:t>
      </w:r>
    </w:p>
    <w:p w14:paraId="504EB09E" w14:textId="77777777" w:rsidR="00CC584C" w:rsidRPr="009606BF" w:rsidRDefault="00CC584C" w:rsidP="00FA2BEE">
      <w:pPr>
        <w:pStyle w:val="Akapitzlist"/>
        <w:numPr>
          <w:ilvl w:val="0"/>
          <w:numId w:val="14"/>
        </w:numPr>
        <w:spacing w:before="120" w:after="120" w:line="240" w:lineRule="auto"/>
        <w:ind w:left="567" w:hanging="567"/>
        <w:contextualSpacing w:val="0"/>
        <w:jc w:val="both"/>
        <w:textAlignment w:val="baseline"/>
        <w:rPr>
          <w:rFonts w:cstheme="minorHAnsi"/>
          <w:sz w:val="24"/>
          <w:szCs w:val="24"/>
        </w:rPr>
      </w:pPr>
      <w:r w:rsidRPr="009606BF">
        <w:rPr>
          <w:rFonts w:cstheme="minorHAnsi"/>
          <w:sz w:val="24"/>
          <w:szCs w:val="24"/>
        </w:rPr>
        <w:t>W związku z powierzeniem przetwarzania danych osobowych Podmiot przetwarzający zobowiązuje się w szczególności do:</w:t>
      </w:r>
    </w:p>
    <w:p w14:paraId="75DA8E9D" w14:textId="77777777" w:rsidR="00CC584C" w:rsidRPr="009606BF" w:rsidRDefault="00CC584C" w:rsidP="00FA2BEE">
      <w:pPr>
        <w:pStyle w:val="Akapitzlist"/>
        <w:numPr>
          <w:ilvl w:val="1"/>
          <w:numId w:val="14"/>
        </w:numPr>
        <w:spacing w:before="120" w:after="120" w:line="240" w:lineRule="auto"/>
        <w:ind w:left="1134" w:hanging="567"/>
        <w:contextualSpacing w:val="0"/>
        <w:jc w:val="both"/>
        <w:rPr>
          <w:rFonts w:cstheme="minorHAnsi"/>
          <w:sz w:val="24"/>
          <w:szCs w:val="24"/>
        </w:rPr>
      </w:pPr>
      <w:r w:rsidRPr="009606BF">
        <w:rPr>
          <w:rFonts w:cstheme="minorHAnsi"/>
          <w:sz w:val="24"/>
          <w:szCs w:val="24"/>
        </w:rPr>
        <w:t>przetwarzania danych osobowych wyłącznie na udokumentowane polecenie Administratora,</w:t>
      </w:r>
    </w:p>
    <w:p w14:paraId="5C9E087B" w14:textId="77777777" w:rsidR="00CC584C" w:rsidRPr="009606BF" w:rsidRDefault="00CC584C" w:rsidP="00FA2BEE">
      <w:pPr>
        <w:pStyle w:val="Akapitzlist"/>
        <w:numPr>
          <w:ilvl w:val="1"/>
          <w:numId w:val="14"/>
        </w:numPr>
        <w:spacing w:before="120" w:after="120" w:line="240" w:lineRule="auto"/>
        <w:ind w:left="1134" w:hanging="567"/>
        <w:contextualSpacing w:val="0"/>
        <w:jc w:val="both"/>
        <w:rPr>
          <w:rFonts w:cstheme="minorHAnsi"/>
          <w:sz w:val="24"/>
          <w:szCs w:val="24"/>
        </w:rPr>
      </w:pPr>
      <w:r w:rsidRPr="009606BF">
        <w:rPr>
          <w:rFonts w:cstheme="minorHAnsi"/>
          <w:sz w:val="24"/>
          <w:szCs w:val="24"/>
        </w:rPr>
        <w:lastRenderedPageBreak/>
        <w:t>zapewnienia by osoby upoważnione do przetwarzania danych osobowych zobowiązały się do zachowania tajemnicy lub by podlegały odpowiedniemu ustawowemu obowiązkowi zachowania tajemnicy,</w:t>
      </w:r>
    </w:p>
    <w:p w14:paraId="35B842CE" w14:textId="5FBE29AE" w:rsidR="00CC584C" w:rsidRPr="009606BF" w:rsidRDefault="00CC584C" w:rsidP="00FA2BEE">
      <w:pPr>
        <w:pStyle w:val="Akapitzlist"/>
        <w:numPr>
          <w:ilvl w:val="1"/>
          <w:numId w:val="14"/>
        </w:numPr>
        <w:spacing w:before="120" w:after="120" w:line="240" w:lineRule="auto"/>
        <w:ind w:left="1134" w:hanging="567"/>
        <w:contextualSpacing w:val="0"/>
        <w:jc w:val="both"/>
        <w:rPr>
          <w:rFonts w:cstheme="minorHAnsi"/>
          <w:sz w:val="24"/>
          <w:szCs w:val="24"/>
        </w:rPr>
      </w:pPr>
      <w:r w:rsidRPr="009606BF">
        <w:rPr>
          <w:rFonts w:cstheme="minorHAnsi"/>
          <w:sz w:val="24"/>
          <w:szCs w:val="24"/>
        </w:rPr>
        <w:t xml:space="preserve">podjęcia wszelkich środków gwarantujących bezpieczeństwo powierzonych </w:t>
      </w:r>
      <w:r w:rsidR="00AA1A9F">
        <w:rPr>
          <w:rFonts w:cstheme="minorHAnsi"/>
          <w:sz w:val="24"/>
          <w:szCs w:val="24"/>
        </w:rPr>
        <w:br/>
      </w:r>
      <w:r w:rsidRPr="009606BF">
        <w:rPr>
          <w:rFonts w:cstheme="minorHAnsi"/>
          <w:sz w:val="24"/>
          <w:szCs w:val="24"/>
        </w:rPr>
        <w:t>do przetwarzania danych osobowych, w tym m.in. do wdrożenia, przy uwzględnieniu stanu wiedzy technicznej, kosztu wdrażania oraz charakteru, zakresu, kontekstu i celów przetwarzania oraz ryzyka naruszenia praw lub wolności osób fizycznych o różnym prawdopodobieństwie wystąpienia i wadze zagrożenia, odpowiednich środków technicznych i organizacyjnych, w celu zapewnienia stopnia bezpieczeństwa odpowiadającemu temu ryzyku, w tym między innymi w stosownym przypadku:</w:t>
      </w:r>
    </w:p>
    <w:p w14:paraId="78E7B6CB" w14:textId="77777777" w:rsidR="00CC584C" w:rsidRPr="009606BF" w:rsidRDefault="00CC584C" w:rsidP="00FA2BEE">
      <w:pPr>
        <w:pStyle w:val="Akapitzlist"/>
        <w:numPr>
          <w:ilvl w:val="2"/>
          <w:numId w:val="14"/>
        </w:numPr>
        <w:spacing w:before="120" w:after="120" w:line="240" w:lineRule="auto"/>
        <w:ind w:left="1701" w:hanging="567"/>
        <w:contextualSpacing w:val="0"/>
        <w:jc w:val="both"/>
        <w:rPr>
          <w:rFonts w:cstheme="minorHAnsi"/>
          <w:sz w:val="24"/>
          <w:szCs w:val="24"/>
        </w:rPr>
      </w:pPr>
      <w:proofErr w:type="spellStart"/>
      <w:r w:rsidRPr="009606BF">
        <w:rPr>
          <w:rFonts w:cstheme="minorHAnsi"/>
          <w:sz w:val="24"/>
          <w:szCs w:val="24"/>
        </w:rPr>
        <w:t>pseudonimizacji</w:t>
      </w:r>
      <w:proofErr w:type="spellEnd"/>
      <w:r w:rsidRPr="009606BF">
        <w:rPr>
          <w:rFonts w:cstheme="minorHAnsi"/>
          <w:sz w:val="24"/>
          <w:szCs w:val="24"/>
        </w:rPr>
        <w:t xml:space="preserve"> i szyfrowania danych osobowych,</w:t>
      </w:r>
    </w:p>
    <w:p w14:paraId="6C5C8167" w14:textId="77777777" w:rsidR="00CC584C" w:rsidRPr="009606BF" w:rsidRDefault="00CC584C" w:rsidP="00FA2BEE">
      <w:pPr>
        <w:pStyle w:val="Akapitzlist"/>
        <w:numPr>
          <w:ilvl w:val="2"/>
          <w:numId w:val="14"/>
        </w:numPr>
        <w:spacing w:before="120" w:after="120" w:line="240" w:lineRule="auto"/>
        <w:ind w:left="1701" w:hanging="567"/>
        <w:contextualSpacing w:val="0"/>
        <w:jc w:val="both"/>
        <w:rPr>
          <w:rFonts w:cstheme="minorHAnsi"/>
          <w:sz w:val="24"/>
          <w:szCs w:val="24"/>
        </w:rPr>
      </w:pPr>
      <w:r w:rsidRPr="009606BF">
        <w:rPr>
          <w:rFonts w:cstheme="minorHAnsi"/>
          <w:sz w:val="24"/>
          <w:szCs w:val="24"/>
        </w:rPr>
        <w:t>zdolności do ciągłego zapewnienia poufności, integralności, dostępności i odporności systemów i usług przetwarzania,</w:t>
      </w:r>
    </w:p>
    <w:p w14:paraId="33DD4FC5" w14:textId="1D51F15F" w:rsidR="00CC584C" w:rsidRPr="009606BF" w:rsidRDefault="00CC584C" w:rsidP="00FA2BEE">
      <w:pPr>
        <w:pStyle w:val="Akapitzlist"/>
        <w:numPr>
          <w:ilvl w:val="2"/>
          <w:numId w:val="14"/>
        </w:numPr>
        <w:spacing w:before="120" w:after="120" w:line="240" w:lineRule="auto"/>
        <w:ind w:left="1701" w:hanging="567"/>
        <w:contextualSpacing w:val="0"/>
        <w:jc w:val="both"/>
        <w:rPr>
          <w:rFonts w:cstheme="minorHAnsi"/>
          <w:sz w:val="24"/>
          <w:szCs w:val="24"/>
        </w:rPr>
      </w:pPr>
      <w:r w:rsidRPr="009606BF">
        <w:rPr>
          <w:rFonts w:cstheme="minorHAnsi"/>
          <w:sz w:val="24"/>
          <w:szCs w:val="24"/>
        </w:rPr>
        <w:t xml:space="preserve">zdolności do szybkiego przywrócenia dostępności danych osobowych </w:t>
      </w:r>
      <w:r w:rsidR="00AA1A9F">
        <w:rPr>
          <w:rFonts w:cstheme="minorHAnsi"/>
          <w:sz w:val="24"/>
          <w:szCs w:val="24"/>
        </w:rPr>
        <w:br/>
      </w:r>
      <w:r w:rsidRPr="009606BF">
        <w:rPr>
          <w:rFonts w:cstheme="minorHAnsi"/>
          <w:sz w:val="24"/>
          <w:szCs w:val="24"/>
        </w:rPr>
        <w:t>i dostępu do nich w razie incydentu fizycznego lub technicznego,</w:t>
      </w:r>
    </w:p>
    <w:p w14:paraId="4C49FC14" w14:textId="77777777" w:rsidR="00CC584C" w:rsidRPr="009606BF" w:rsidRDefault="00CC584C" w:rsidP="00FA2BEE">
      <w:pPr>
        <w:pStyle w:val="Akapitzlist"/>
        <w:numPr>
          <w:ilvl w:val="2"/>
          <w:numId w:val="14"/>
        </w:numPr>
        <w:spacing w:before="120" w:after="120" w:line="240" w:lineRule="auto"/>
        <w:ind w:left="1701" w:hanging="567"/>
        <w:contextualSpacing w:val="0"/>
        <w:jc w:val="both"/>
        <w:rPr>
          <w:rFonts w:cstheme="minorHAnsi"/>
          <w:sz w:val="24"/>
          <w:szCs w:val="24"/>
        </w:rPr>
      </w:pPr>
      <w:r w:rsidRPr="009606BF">
        <w:rPr>
          <w:rFonts w:cstheme="minorHAnsi"/>
          <w:sz w:val="24"/>
          <w:szCs w:val="24"/>
        </w:rPr>
        <w:t xml:space="preserve">regularnego testowania, mierzenia i oceniania skuteczności środków technicznych </w:t>
      </w:r>
      <w:r w:rsidRPr="009606BF">
        <w:rPr>
          <w:rFonts w:cstheme="minorHAnsi"/>
          <w:sz w:val="24"/>
          <w:szCs w:val="24"/>
        </w:rPr>
        <w:br/>
        <w:t>i organizacyjnych mających zapewnić bezpieczeństwo przetwarzania.</w:t>
      </w:r>
    </w:p>
    <w:p w14:paraId="4D5857FE" w14:textId="77777777" w:rsidR="00CC584C" w:rsidRPr="009606BF" w:rsidRDefault="00CC584C" w:rsidP="00FA2BEE">
      <w:pPr>
        <w:pStyle w:val="Akapitzlist"/>
        <w:numPr>
          <w:ilvl w:val="1"/>
          <w:numId w:val="14"/>
        </w:numPr>
        <w:spacing w:before="120" w:after="120" w:line="240" w:lineRule="auto"/>
        <w:ind w:left="1134" w:hanging="567"/>
        <w:contextualSpacing w:val="0"/>
        <w:jc w:val="both"/>
        <w:rPr>
          <w:rFonts w:cstheme="minorHAnsi"/>
          <w:sz w:val="24"/>
          <w:szCs w:val="24"/>
        </w:rPr>
      </w:pPr>
      <w:r w:rsidRPr="009606BF">
        <w:rPr>
          <w:rFonts w:cstheme="minorHAnsi"/>
          <w:sz w:val="24"/>
          <w:szCs w:val="24"/>
        </w:rPr>
        <w:t xml:space="preserve">przestrzegania określonych w § 5 Umowy warunków </w:t>
      </w:r>
      <w:proofErr w:type="spellStart"/>
      <w:r w:rsidRPr="009606BF">
        <w:rPr>
          <w:rFonts w:cstheme="minorHAnsi"/>
          <w:sz w:val="24"/>
          <w:szCs w:val="24"/>
        </w:rPr>
        <w:t>podpowierzenia</w:t>
      </w:r>
      <w:proofErr w:type="spellEnd"/>
      <w:r w:rsidRPr="009606BF">
        <w:rPr>
          <w:rFonts w:cstheme="minorHAnsi"/>
          <w:sz w:val="24"/>
          <w:szCs w:val="24"/>
        </w:rPr>
        <w:t xml:space="preserve"> przetwarzania danych osobowych innemu podmiotowi,</w:t>
      </w:r>
    </w:p>
    <w:p w14:paraId="5134851D" w14:textId="6BA59855" w:rsidR="00CC584C" w:rsidRPr="009606BF" w:rsidRDefault="00CC584C" w:rsidP="00FA2BEE">
      <w:pPr>
        <w:pStyle w:val="Akapitzlist"/>
        <w:numPr>
          <w:ilvl w:val="1"/>
          <w:numId w:val="14"/>
        </w:numPr>
        <w:spacing w:before="120" w:after="120" w:line="240" w:lineRule="auto"/>
        <w:ind w:left="1134" w:hanging="567"/>
        <w:contextualSpacing w:val="0"/>
        <w:jc w:val="both"/>
        <w:rPr>
          <w:rFonts w:cstheme="minorHAnsi"/>
          <w:sz w:val="24"/>
          <w:szCs w:val="24"/>
        </w:rPr>
      </w:pPr>
      <w:r w:rsidRPr="009606BF">
        <w:rPr>
          <w:rFonts w:cstheme="minorHAnsi"/>
          <w:sz w:val="24"/>
          <w:szCs w:val="24"/>
        </w:rPr>
        <w:t xml:space="preserve">aktywnej współpracy z Administratorem przez cały okres trwania powierzenia przetwarzania danych osobowych, która w szczególności polega na tym, </w:t>
      </w:r>
      <w:r w:rsidR="00AA1A9F">
        <w:rPr>
          <w:rFonts w:cstheme="minorHAnsi"/>
          <w:sz w:val="24"/>
          <w:szCs w:val="24"/>
        </w:rPr>
        <w:br/>
      </w:r>
      <w:r w:rsidRPr="009606BF">
        <w:rPr>
          <w:rFonts w:cstheme="minorHAnsi"/>
          <w:sz w:val="24"/>
          <w:szCs w:val="24"/>
        </w:rPr>
        <w:t>iż Podmiot przetwarzający biorąc pod uwagę charakter przetwarzania, poprzez odpowiednie środki techniczne i organizacyjne, w miarę możliwości będzie pomagał Administratorowi wywiązywać się z obowiązków względem osób, których dane dotyczą oraz, uwzględniając charakter przetwarzania oraz dostępne mu informacje, będzie pomagał Administratorowi wywiązywać się z obowiązków w zakresie określonym w art. 32-36 RODO.</w:t>
      </w:r>
    </w:p>
    <w:p w14:paraId="66E37B34" w14:textId="77777777" w:rsidR="00CC584C" w:rsidRPr="009606BF" w:rsidRDefault="00CC584C" w:rsidP="00FA2BEE">
      <w:pPr>
        <w:numPr>
          <w:ilvl w:val="0"/>
          <w:numId w:val="14"/>
        </w:numPr>
        <w:spacing w:before="120" w:after="120" w:line="240" w:lineRule="auto"/>
        <w:ind w:left="284" w:hanging="284"/>
        <w:jc w:val="both"/>
        <w:rPr>
          <w:rFonts w:cstheme="minorHAnsi"/>
          <w:sz w:val="24"/>
          <w:szCs w:val="24"/>
        </w:rPr>
      </w:pPr>
      <w:r w:rsidRPr="009606BF">
        <w:rPr>
          <w:rFonts w:cstheme="minorHAnsi"/>
          <w:sz w:val="24"/>
          <w:szCs w:val="24"/>
        </w:rPr>
        <w:t>Podmiot przetwarzający zobowiązuje się niezwłocznie, nie później niż w ciągu 24h, zawiadomić Administratora o każdym nieupoważnionym dostępie do danych osobowych lub stwierdzeniu naruszenia ochrony danych.</w:t>
      </w:r>
    </w:p>
    <w:p w14:paraId="3FFA79A5" w14:textId="77777777" w:rsidR="00CC584C" w:rsidRPr="009606BF" w:rsidRDefault="00CC584C" w:rsidP="00FA2BEE">
      <w:pPr>
        <w:numPr>
          <w:ilvl w:val="0"/>
          <w:numId w:val="14"/>
        </w:numPr>
        <w:spacing w:before="120" w:after="120" w:line="240" w:lineRule="auto"/>
        <w:ind w:left="284" w:hanging="284"/>
        <w:jc w:val="both"/>
        <w:rPr>
          <w:rFonts w:cstheme="minorHAnsi"/>
          <w:sz w:val="24"/>
          <w:szCs w:val="24"/>
        </w:rPr>
      </w:pPr>
      <w:r w:rsidRPr="009606BF">
        <w:rPr>
          <w:rFonts w:cstheme="minorHAnsi"/>
          <w:sz w:val="24"/>
          <w:szCs w:val="24"/>
        </w:rPr>
        <w:t>Podmiot przetwarzający zobowiązuje się niezwłocznie zawiadomić Administratora o</w:t>
      </w:r>
    </w:p>
    <w:p w14:paraId="07197D2C" w14:textId="77777777" w:rsidR="00CC584C" w:rsidRPr="009606BF" w:rsidRDefault="00CC584C" w:rsidP="00FA2BEE">
      <w:pPr>
        <w:numPr>
          <w:ilvl w:val="1"/>
          <w:numId w:val="14"/>
        </w:numPr>
        <w:suppressAutoHyphens/>
        <w:spacing w:before="120" w:after="120" w:line="240" w:lineRule="auto"/>
        <w:ind w:left="1134" w:hanging="567"/>
        <w:jc w:val="both"/>
        <w:rPr>
          <w:rFonts w:cstheme="minorHAnsi"/>
          <w:sz w:val="24"/>
          <w:szCs w:val="24"/>
        </w:rPr>
      </w:pPr>
      <w:r w:rsidRPr="009606BF">
        <w:rPr>
          <w:rFonts w:cstheme="minorHAnsi"/>
          <w:sz w:val="24"/>
          <w:szCs w:val="24"/>
        </w:rPr>
        <w:t>każdym prawnie umocowanym żądaniu udostępnienia danych osobowych właściwemu organowi państwa, chyba, że zakaz zawiadomienia Administratora wynika z przepisów prawa, a w szczególności przepisów postępowania karnego, gdy zakaz ma na celu zapewnienie poufności wszczętego dochodzenia,</w:t>
      </w:r>
    </w:p>
    <w:p w14:paraId="77E3A65F" w14:textId="77777777" w:rsidR="00CC584C" w:rsidRPr="009606BF" w:rsidRDefault="00CC584C" w:rsidP="00FA2BEE">
      <w:pPr>
        <w:numPr>
          <w:ilvl w:val="1"/>
          <w:numId w:val="14"/>
        </w:numPr>
        <w:suppressAutoHyphens/>
        <w:spacing w:before="120" w:after="120" w:line="240" w:lineRule="auto"/>
        <w:ind w:left="1134" w:hanging="567"/>
        <w:jc w:val="both"/>
        <w:rPr>
          <w:rFonts w:cstheme="minorHAnsi"/>
          <w:sz w:val="24"/>
          <w:szCs w:val="24"/>
        </w:rPr>
      </w:pPr>
      <w:r w:rsidRPr="009606BF">
        <w:rPr>
          <w:rFonts w:cstheme="minorHAnsi"/>
          <w:sz w:val="24"/>
          <w:szCs w:val="24"/>
        </w:rPr>
        <w:t>każdym żądaniu otrzymanym bezpośrednio od osoby, której dane przetwarza, w zakresie przetwarzania dotyczącej jej danych osobowych, powstrzymując się jednocześnie od odpowiedzi na żądanie, chyba, że zostanie do tego upoważniony przez Administratora.</w:t>
      </w:r>
    </w:p>
    <w:p w14:paraId="73727CD9" w14:textId="77777777" w:rsidR="00CC584C" w:rsidRPr="009606BF" w:rsidRDefault="00CC584C" w:rsidP="00FA2BEE">
      <w:pPr>
        <w:pStyle w:val="TOBH2"/>
        <w:numPr>
          <w:ilvl w:val="0"/>
          <w:numId w:val="14"/>
        </w:numPr>
        <w:spacing w:line="240" w:lineRule="auto"/>
        <w:ind w:left="567" w:hanging="567"/>
        <w:jc w:val="both"/>
        <w:rPr>
          <w:rFonts w:asciiTheme="minorHAnsi" w:eastAsia="Calibri" w:hAnsiTheme="minorHAnsi" w:cstheme="minorHAnsi"/>
          <w:iCs/>
          <w:sz w:val="24"/>
          <w:lang w:val="pl-PL"/>
        </w:rPr>
      </w:pPr>
      <w:r w:rsidRPr="009606BF">
        <w:rPr>
          <w:rFonts w:asciiTheme="minorHAnsi" w:eastAsia="Calibri" w:hAnsiTheme="minorHAnsi" w:cstheme="minorHAnsi"/>
          <w:iCs/>
          <w:sz w:val="24"/>
          <w:lang w:val="pl-PL"/>
        </w:rPr>
        <w:lastRenderedPageBreak/>
        <w:t>Podmiot przetwarzający, na każdy pisemny wniosek Administratora, zobowiązany jest do udzielenia kompleksowej, pisemnej odpowiedzi, na skierowane przez Administratora pytania dotyczące kwestii związanych z przetwarzaniem powierzonych danych osobowych.</w:t>
      </w:r>
    </w:p>
    <w:p w14:paraId="6BD8CB99" w14:textId="0DC5762E" w:rsidR="00CC584C" w:rsidRPr="0088242E" w:rsidRDefault="00CC584C" w:rsidP="00FA2BEE">
      <w:pPr>
        <w:pStyle w:val="TOBH2"/>
        <w:numPr>
          <w:ilvl w:val="0"/>
          <w:numId w:val="14"/>
        </w:numPr>
        <w:spacing w:line="240" w:lineRule="auto"/>
        <w:ind w:left="567" w:hanging="567"/>
        <w:jc w:val="both"/>
        <w:rPr>
          <w:rFonts w:asciiTheme="minorHAnsi" w:hAnsiTheme="minorHAnsi" w:cstheme="minorHAnsi"/>
          <w:color w:val="000000"/>
          <w:sz w:val="24"/>
          <w:lang w:val="pl-PL" w:eastAsia="ar-SA"/>
        </w:rPr>
      </w:pPr>
      <w:r w:rsidRPr="009606BF">
        <w:rPr>
          <w:rFonts w:asciiTheme="minorHAnsi" w:eastAsia="Calibri" w:hAnsiTheme="minorHAnsi" w:cstheme="minorHAnsi"/>
          <w:iCs/>
          <w:sz w:val="24"/>
          <w:lang w:val="pl-PL"/>
        </w:rPr>
        <w:t>Odpowiedzi, o której mowa w ust. 5 powyżej, Podmiot przetwarzający udzieli niezwłocznie, nie później niż w terminie 3 dni roboczych od dnia otrzymania wniosku Administratora.</w:t>
      </w:r>
    </w:p>
    <w:p w14:paraId="7707A750" w14:textId="77777777" w:rsidR="00CC584C" w:rsidRPr="009606BF" w:rsidRDefault="00CC584C" w:rsidP="009606BF">
      <w:pPr>
        <w:pStyle w:val="Nagwek4"/>
        <w:spacing w:before="120" w:after="120"/>
        <w:rPr>
          <w:rFonts w:asciiTheme="minorHAnsi" w:hAnsiTheme="minorHAnsi" w:cstheme="minorHAnsi"/>
          <w:lang w:val="pl-PL"/>
        </w:rPr>
      </w:pPr>
      <w:r w:rsidRPr="009606BF">
        <w:rPr>
          <w:rFonts w:asciiTheme="minorHAnsi" w:hAnsiTheme="minorHAnsi" w:cstheme="minorHAnsi"/>
        </w:rPr>
        <w:t>§</w:t>
      </w:r>
      <w:r w:rsidRPr="009606BF">
        <w:rPr>
          <w:rFonts w:asciiTheme="minorHAnsi" w:hAnsiTheme="minorHAnsi" w:cstheme="minorHAnsi"/>
          <w:lang w:val="pl-PL"/>
        </w:rPr>
        <w:t>4</w:t>
      </w:r>
    </w:p>
    <w:p w14:paraId="7BAA9647" w14:textId="77777777" w:rsidR="00CC584C" w:rsidRPr="009606BF" w:rsidRDefault="00CC584C" w:rsidP="009606BF">
      <w:pPr>
        <w:pStyle w:val="Nagwek4"/>
        <w:spacing w:before="120" w:after="120"/>
        <w:rPr>
          <w:rFonts w:asciiTheme="minorHAnsi" w:hAnsiTheme="minorHAnsi" w:cstheme="minorHAnsi"/>
        </w:rPr>
      </w:pPr>
      <w:r w:rsidRPr="009606BF">
        <w:rPr>
          <w:rFonts w:asciiTheme="minorHAnsi" w:hAnsiTheme="minorHAnsi" w:cstheme="minorHAnsi"/>
        </w:rPr>
        <w:t>Prawo kontroli</w:t>
      </w:r>
    </w:p>
    <w:p w14:paraId="5A54297D" w14:textId="77777777" w:rsidR="00CC584C" w:rsidRPr="009606BF" w:rsidRDefault="00CC584C" w:rsidP="00FA2BEE">
      <w:pPr>
        <w:pStyle w:val="Akapitzlist"/>
        <w:numPr>
          <w:ilvl w:val="0"/>
          <w:numId w:val="11"/>
        </w:numPr>
        <w:spacing w:before="120" w:after="120" w:line="240" w:lineRule="auto"/>
        <w:ind w:left="567" w:hanging="567"/>
        <w:contextualSpacing w:val="0"/>
        <w:jc w:val="both"/>
        <w:rPr>
          <w:rFonts w:cstheme="minorHAnsi"/>
          <w:sz w:val="24"/>
          <w:szCs w:val="24"/>
        </w:rPr>
      </w:pPr>
      <w:r w:rsidRPr="009606BF">
        <w:rPr>
          <w:rFonts w:cstheme="minorHAnsi"/>
          <w:sz w:val="24"/>
          <w:szCs w:val="24"/>
        </w:rPr>
        <w:t>Administrator ma prawo do kontroli przetwarzania przez Podmiot przetwarzający powierzonych mu danych osobowych z punktu widzenia zgodności tego przetwarzania z przepisami prawa oraz postanowieniami Umowy w postaci audytu realizowanego przez Administratora lub audytora upoważnionego przez Administratora.</w:t>
      </w:r>
    </w:p>
    <w:p w14:paraId="69C87873" w14:textId="77777777" w:rsidR="00CC584C" w:rsidRPr="009606BF" w:rsidRDefault="00CC584C" w:rsidP="00FA2BEE">
      <w:pPr>
        <w:pStyle w:val="Akapitzlist"/>
        <w:numPr>
          <w:ilvl w:val="0"/>
          <w:numId w:val="11"/>
        </w:numPr>
        <w:spacing w:before="120" w:after="120" w:line="240" w:lineRule="auto"/>
        <w:ind w:left="567" w:hanging="567"/>
        <w:contextualSpacing w:val="0"/>
        <w:jc w:val="both"/>
        <w:rPr>
          <w:rFonts w:cstheme="minorHAnsi"/>
          <w:sz w:val="24"/>
          <w:szCs w:val="24"/>
        </w:rPr>
      </w:pPr>
      <w:r w:rsidRPr="009606BF">
        <w:rPr>
          <w:rFonts w:cstheme="minorHAnsi"/>
          <w:sz w:val="24"/>
          <w:szCs w:val="24"/>
        </w:rPr>
        <w:t>Informacja o terminie i zakresie audytu, o którym mowa w ust. 1 powyżej, będzie przekazana Podmiotowi przetwarzającemu z co najmniej 2-dniowym wyprzedzeniem.</w:t>
      </w:r>
    </w:p>
    <w:p w14:paraId="4AC1BE06" w14:textId="77777777" w:rsidR="00CC584C" w:rsidRPr="009606BF" w:rsidRDefault="00CC584C" w:rsidP="00FA2BEE">
      <w:pPr>
        <w:pStyle w:val="Akapitzlist"/>
        <w:numPr>
          <w:ilvl w:val="0"/>
          <w:numId w:val="11"/>
        </w:numPr>
        <w:spacing w:before="120" w:after="120" w:line="240" w:lineRule="auto"/>
        <w:ind w:left="567" w:hanging="567"/>
        <w:contextualSpacing w:val="0"/>
        <w:jc w:val="both"/>
        <w:rPr>
          <w:rFonts w:cstheme="minorHAnsi"/>
          <w:sz w:val="24"/>
          <w:szCs w:val="24"/>
        </w:rPr>
      </w:pPr>
      <w:r w:rsidRPr="009606BF">
        <w:rPr>
          <w:rFonts w:cstheme="minorHAnsi"/>
          <w:sz w:val="24"/>
          <w:szCs w:val="24"/>
        </w:rPr>
        <w:t>Podmiot przetwarzający umożliwia Administratorowi lub audytorowi upoważnionemu przez Administratora, przeprowadzanie audytu, o którym mowa w ust. 1 i przyczynia się do niego. W szczególności, Podmiot przetwarzający zobowiązany jest udostępnić wgląd do wszystkich materiałów oraz systemów, w których realizowane jest przetwarzanie danych Administratora oraz umożliwić dostęp do pracowników zaangażowanych w ich przetwarzanie.</w:t>
      </w:r>
    </w:p>
    <w:p w14:paraId="05A3DBC0" w14:textId="77777777" w:rsidR="00CC584C" w:rsidRPr="009606BF" w:rsidRDefault="00CC584C" w:rsidP="00FA2BEE">
      <w:pPr>
        <w:pStyle w:val="Akapitzlist"/>
        <w:numPr>
          <w:ilvl w:val="0"/>
          <w:numId w:val="11"/>
        </w:numPr>
        <w:spacing w:before="120" w:after="120" w:line="240" w:lineRule="auto"/>
        <w:ind w:left="567" w:hanging="567"/>
        <w:contextualSpacing w:val="0"/>
        <w:jc w:val="both"/>
        <w:rPr>
          <w:rFonts w:cstheme="minorHAnsi"/>
          <w:sz w:val="24"/>
          <w:szCs w:val="24"/>
        </w:rPr>
      </w:pPr>
      <w:r w:rsidRPr="009606BF">
        <w:rPr>
          <w:rFonts w:cstheme="minorHAnsi"/>
          <w:sz w:val="24"/>
          <w:szCs w:val="24"/>
        </w:rPr>
        <w:t>Administrator lub audytor upoważniony przez Administratora, przed rozpoczęciem czynności audytowych podpisze zobowiązanie o zachowaniu w poufności wszelkich informacji uzyskanych podczas realizacji audytu, w tym danych osobowych, których administratorem danych jest Podmiot przetwarzający.</w:t>
      </w:r>
    </w:p>
    <w:p w14:paraId="7A3219FB" w14:textId="77777777" w:rsidR="00CC584C" w:rsidRPr="009606BF" w:rsidRDefault="00CC584C" w:rsidP="00FA2BEE">
      <w:pPr>
        <w:pStyle w:val="Akapitzlist"/>
        <w:numPr>
          <w:ilvl w:val="0"/>
          <w:numId w:val="11"/>
        </w:numPr>
        <w:spacing w:before="120" w:after="120" w:line="240" w:lineRule="auto"/>
        <w:ind w:left="567" w:hanging="567"/>
        <w:contextualSpacing w:val="0"/>
        <w:jc w:val="both"/>
        <w:rPr>
          <w:rFonts w:cstheme="minorHAnsi"/>
          <w:sz w:val="24"/>
          <w:szCs w:val="24"/>
        </w:rPr>
      </w:pPr>
      <w:r w:rsidRPr="009606BF">
        <w:rPr>
          <w:rFonts w:cstheme="minorHAnsi"/>
          <w:sz w:val="24"/>
          <w:szCs w:val="24"/>
        </w:rPr>
        <w:t>Podmiot przetwarzający zobowiązuje się do usunięcia uchybień stwierdzonych podczas kontroli w terminie wskazanym przez Administratora danych nie dłuższym niż 7 dni.</w:t>
      </w:r>
    </w:p>
    <w:p w14:paraId="13A5DC94" w14:textId="4AD1F861" w:rsidR="00CC584C" w:rsidRPr="0088242E" w:rsidRDefault="00CC584C" w:rsidP="00FA2BEE">
      <w:pPr>
        <w:pStyle w:val="Akapitzlist"/>
        <w:numPr>
          <w:ilvl w:val="0"/>
          <w:numId w:val="11"/>
        </w:numPr>
        <w:spacing w:before="120" w:after="120" w:line="240" w:lineRule="auto"/>
        <w:ind w:left="567" w:hanging="567"/>
        <w:contextualSpacing w:val="0"/>
        <w:jc w:val="both"/>
        <w:rPr>
          <w:rFonts w:cstheme="minorHAnsi"/>
          <w:sz w:val="24"/>
          <w:szCs w:val="24"/>
        </w:rPr>
      </w:pPr>
      <w:r w:rsidRPr="009606BF">
        <w:rPr>
          <w:rFonts w:cstheme="minorHAnsi"/>
          <w:sz w:val="24"/>
          <w:szCs w:val="24"/>
        </w:rPr>
        <w:t xml:space="preserve">Podmiot przetwarzający udostępnia Administratorowi wszelkie informacje niezbędne </w:t>
      </w:r>
      <w:r w:rsidR="00AA1A9F">
        <w:rPr>
          <w:rFonts w:cstheme="minorHAnsi"/>
          <w:sz w:val="24"/>
          <w:szCs w:val="24"/>
        </w:rPr>
        <w:br/>
      </w:r>
      <w:r w:rsidRPr="009606BF">
        <w:rPr>
          <w:rFonts w:cstheme="minorHAnsi"/>
          <w:sz w:val="24"/>
          <w:szCs w:val="24"/>
        </w:rPr>
        <w:t>do wykazania spełnienia obowiązków określonych w art. 28 i 32 RODO w zakresie powierzonych danych.</w:t>
      </w:r>
    </w:p>
    <w:p w14:paraId="5D0BD4BC" w14:textId="77777777" w:rsidR="00CC584C" w:rsidRPr="009606BF" w:rsidRDefault="00CC584C" w:rsidP="009606BF">
      <w:pPr>
        <w:pStyle w:val="Nagwek4"/>
        <w:spacing w:before="120" w:after="120"/>
        <w:rPr>
          <w:rFonts w:asciiTheme="minorHAnsi" w:hAnsiTheme="minorHAnsi" w:cstheme="minorHAnsi"/>
          <w:kern w:val="2"/>
          <w:lang w:val="pl-PL"/>
        </w:rPr>
      </w:pPr>
      <w:r w:rsidRPr="009606BF">
        <w:rPr>
          <w:rFonts w:asciiTheme="minorHAnsi" w:hAnsiTheme="minorHAnsi" w:cstheme="minorHAnsi"/>
          <w:kern w:val="2"/>
        </w:rPr>
        <w:t>§</w:t>
      </w:r>
      <w:r w:rsidRPr="009606BF">
        <w:rPr>
          <w:rFonts w:asciiTheme="minorHAnsi" w:hAnsiTheme="minorHAnsi" w:cstheme="minorHAnsi"/>
          <w:kern w:val="2"/>
          <w:lang w:val="pl-PL"/>
        </w:rPr>
        <w:t>5</w:t>
      </w:r>
    </w:p>
    <w:p w14:paraId="29ED0844" w14:textId="77777777" w:rsidR="00CC584C" w:rsidRPr="009606BF" w:rsidRDefault="00CC584C" w:rsidP="009606BF">
      <w:pPr>
        <w:pStyle w:val="Nagwek4"/>
        <w:spacing w:before="120" w:after="120"/>
        <w:rPr>
          <w:rFonts w:asciiTheme="minorHAnsi" w:hAnsiTheme="minorHAnsi" w:cstheme="minorHAnsi"/>
          <w:kern w:val="2"/>
        </w:rPr>
      </w:pPr>
      <w:proofErr w:type="spellStart"/>
      <w:r w:rsidRPr="009606BF">
        <w:rPr>
          <w:rFonts w:asciiTheme="minorHAnsi" w:hAnsiTheme="minorHAnsi" w:cstheme="minorHAnsi"/>
          <w:kern w:val="2"/>
        </w:rPr>
        <w:t>Podpowierzenie</w:t>
      </w:r>
      <w:proofErr w:type="spellEnd"/>
    </w:p>
    <w:p w14:paraId="0562D5A0" w14:textId="77777777" w:rsidR="00CC584C" w:rsidRPr="009606BF" w:rsidRDefault="00CC584C" w:rsidP="00FA2BEE">
      <w:pPr>
        <w:pStyle w:val="Akapitzlist"/>
        <w:numPr>
          <w:ilvl w:val="2"/>
          <w:numId w:val="15"/>
        </w:numPr>
        <w:spacing w:before="120" w:after="120" w:line="240" w:lineRule="auto"/>
        <w:ind w:left="567" w:hanging="567"/>
        <w:contextualSpacing w:val="0"/>
        <w:jc w:val="both"/>
        <w:rPr>
          <w:rFonts w:cstheme="minorHAnsi"/>
          <w:sz w:val="24"/>
          <w:szCs w:val="24"/>
        </w:rPr>
      </w:pPr>
      <w:r w:rsidRPr="009606BF">
        <w:rPr>
          <w:rFonts w:cstheme="minorHAnsi"/>
          <w:sz w:val="24"/>
          <w:szCs w:val="24"/>
        </w:rPr>
        <w:t xml:space="preserve">Podmiot przetwarzający ma prawo </w:t>
      </w:r>
      <w:proofErr w:type="spellStart"/>
      <w:r w:rsidRPr="009606BF">
        <w:rPr>
          <w:rFonts w:cstheme="minorHAnsi"/>
          <w:sz w:val="24"/>
          <w:szCs w:val="24"/>
        </w:rPr>
        <w:t>podpowierzania</w:t>
      </w:r>
      <w:proofErr w:type="spellEnd"/>
      <w:r w:rsidRPr="009606BF">
        <w:rPr>
          <w:rFonts w:cstheme="minorHAnsi"/>
          <w:sz w:val="24"/>
          <w:szCs w:val="24"/>
        </w:rPr>
        <w:t xml:space="preserve"> danych osobowych, o których mowa </w:t>
      </w:r>
      <w:bookmarkStart w:id="0" w:name="OLE_LINK2"/>
      <w:r w:rsidRPr="009606BF">
        <w:rPr>
          <w:rFonts w:cstheme="minorHAnsi"/>
          <w:sz w:val="24"/>
          <w:szCs w:val="24"/>
        </w:rPr>
        <w:t xml:space="preserve">w § 2 ust. 1 Umowy, </w:t>
      </w:r>
      <w:bookmarkEnd w:id="0"/>
      <w:r w:rsidRPr="009606BF">
        <w:rPr>
          <w:rFonts w:cstheme="minorHAnsi"/>
          <w:sz w:val="24"/>
          <w:szCs w:val="24"/>
        </w:rPr>
        <w:t xml:space="preserve">w zakresie i celu niezbędnym do realizacji celu powierzenia przetwarzania danych osobowych określonego w § 2 ust. 3 Umowy pod warunkiem wcześniejszego spełnienia wymagań określonych w ust. 2 poniżej (ogólna zgoda Administratora na </w:t>
      </w:r>
      <w:proofErr w:type="spellStart"/>
      <w:r w:rsidRPr="009606BF">
        <w:rPr>
          <w:rFonts w:cstheme="minorHAnsi"/>
          <w:sz w:val="24"/>
          <w:szCs w:val="24"/>
        </w:rPr>
        <w:t>podpowierzenie</w:t>
      </w:r>
      <w:proofErr w:type="spellEnd"/>
      <w:r w:rsidRPr="009606BF">
        <w:rPr>
          <w:rFonts w:cstheme="minorHAnsi"/>
          <w:sz w:val="24"/>
          <w:szCs w:val="24"/>
        </w:rPr>
        <w:t xml:space="preserve"> przetwarzania danych osobowych).</w:t>
      </w:r>
    </w:p>
    <w:p w14:paraId="3BAA0217" w14:textId="743272AF" w:rsidR="00CC584C" w:rsidRPr="009606BF" w:rsidRDefault="00CC584C" w:rsidP="00FA2BEE">
      <w:pPr>
        <w:pStyle w:val="Akapitzlist"/>
        <w:numPr>
          <w:ilvl w:val="2"/>
          <w:numId w:val="15"/>
        </w:numPr>
        <w:spacing w:before="120" w:after="120" w:line="240" w:lineRule="auto"/>
        <w:ind w:left="567" w:hanging="567"/>
        <w:contextualSpacing w:val="0"/>
        <w:jc w:val="both"/>
        <w:rPr>
          <w:rFonts w:cstheme="minorHAnsi"/>
          <w:sz w:val="24"/>
          <w:szCs w:val="24"/>
        </w:rPr>
      </w:pPr>
      <w:r w:rsidRPr="009606BF">
        <w:rPr>
          <w:rFonts w:cstheme="minorHAnsi"/>
          <w:sz w:val="24"/>
          <w:szCs w:val="24"/>
        </w:rPr>
        <w:t xml:space="preserve">Podmiot przetwarzający jest zobowiązany do poinformowania Administratora </w:t>
      </w:r>
      <w:r w:rsidR="00AA1A9F">
        <w:rPr>
          <w:rFonts w:cstheme="minorHAnsi"/>
          <w:sz w:val="24"/>
          <w:szCs w:val="24"/>
        </w:rPr>
        <w:br/>
      </w:r>
      <w:r w:rsidRPr="009606BF">
        <w:rPr>
          <w:rFonts w:cstheme="minorHAnsi"/>
          <w:sz w:val="24"/>
          <w:szCs w:val="24"/>
        </w:rPr>
        <w:t xml:space="preserve">o wszelkich zamierzonych zmianach dotyczących dodania lub zastąpienia innych podmiotów przetwarzających przed faktycznym rozpoczęciem korzystania z usług tych podmiotów, dając tym samym Administratorowi możliwość wyrażenia sprzeciwu wobec takich planowanych zmian, przy czym minimalny okres na złożenie sprzeciwu przez </w:t>
      </w:r>
      <w:r w:rsidRPr="009606BF">
        <w:rPr>
          <w:rFonts w:cstheme="minorHAnsi"/>
          <w:sz w:val="24"/>
          <w:szCs w:val="24"/>
        </w:rPr>
        <w:lastRenderedPageBreak/>
        <w:t xml:space="preserve">Administratora wynosi co najmniej 14 dni od daty powiadomienia Administratora przez Podmiot przetwarzający o planowanych zmianach dotyczących dodania lub zastąpienia podmiotów przetwarzających dane. </w:t>
      </w:r>
    </w:p>
    <w:p w14:paraId="041EF138" w14:textId="7B6FEC05" w:rsidR="00CC584C" w:rsidRPr="009606BF" w:rsidRDefault="00CC584C" w:rsidP="00FA2BEE">
      <w:pPr>
        <w:pStyle w:val="Akapitzlist"/>
        <w:numPr>
          <w:ilvl w:val="2"/>
          <w:numId w:val="15"/>
        </w:numPr>
        <w:spacing w:before="120" w:after="120" w:line="240" w:lineRule="auto"/>
        <w:ind w:left="567" w:hanging="567"/>
        <w:contextualSpacing w:val="0"/>
        <w:jc w:val="both"/>
        <w:rPr>
          <w:rFonts w:cstheme="minorHAnsi"/>
          <w:sz w:val="24"/>
          <w:szCs w:val="24"/>
        </w:rPr>
      </w:pPr>
      <w:r w:rsidRPr="009606BF">
        <w:rPr>
          <w:rFonts w:cstheme="minorHAnsi"/>
          <w:sz w:val="24"/>
          <w:szCs w:val="24"/>
        </w:rPr>
        <w:t xml:space="preserve">Jeżeli do wykonania w imieniu Administratora konkretnych czynności przetwarzania Podmiot przetwarzający korzysta z usług innego podmiotu przetwarzającego, na ten inny podmiot przetwarzający, w drodze zawartej pomiędzy tym podmiotem </w:t>
      </w:r>
      <w:r w:rsidR="00AA1A9F">
        <w:rPr>
          <w:rFonts w:cstheme="minorHAnsi"/>
          <w:sz w:val="24"/>
          <w:szCs w:val="24"/>
        </w:rPr>
        <w:br/>
      </w:r>
      <w:r w:rsidRPr="009606BF">
        <w:rPr>
          <w:rFonts w:cstheme="minorHAnsi"/>
          <w:sz w:val="24"/>
          <w:szCs w:val="24"/>
        </w:rPr>
        <w:t xml:space="preserve">a Podmiotem przetwarzającym umowy, nałożone zostaną te same obowiązki ochrony danych jak w niniejszej Umowie, w szczególności obowiązek zapewnienia wystarczających gwarancji wdrożenia odpowiednich środków technicznych </w:t>
      </w:r>
      <w:r w:rsidR="00AA1A9F">
        <w:rPr>
          <w:rFonts w:cstheme="minorHAnsi"/>
          <w:sz w:val="24"/>
          <w:szCs w:val="24"/>
        </w:rPr>
        <w:br/>
      </w:r>
      <w:r w:rsidRPr="009606BF">
        <w:rPr>
          <w:rFonts w:cstheme="minorHAnsi"/>
          <w:sz w:val="24"/>
          <w:szCs w:val="24"/>
        </w:rPr>
        <w:t>i organizacyjnych ochrony danych.</w:t>
      </w:r>
    </w:p>
    <w:p w14:paraId="760D82BE" w14:textId="17EDF17B" w:rsidR="00CC584C" w:rsidRPr="0088242E" w:rsidRDefault="00CC584C" w:rsidP="00FA2BEE">
      <w:pPr>
        <w:pStyle w:val="Akapitzlist"/>
        <w:numPr>
          <w:ilvl w:val="2"/>
          <w:numId w:val="15"/>
        </w:numPr>
        <w:spacing w:before="120" w:after="120" w:line="240" w:lineRule="auto"/>
        <w:ind w:left="567" w:hanging="567"/>
        <w:contextualSpacing w:val="0"/>
        <w:jc w:val="both"/>
        <w:rPr>
          <w:rFonts w:cstheme="minorHAnsi"/>
          <w:sz w:val="24"/>
          <w:szCs w:val="24"/>
        </w:rPr>
      </w:pPr>
      <w:r w:rsidRPr="009606BF">
        <w:rPr>
          <w:rFonts w:cstheme="minorHAnsi"/>
          <w:sz w:val="24"/>
          <w:szCs w:val="24"/>
        </w:rPr>
        <w:t xml:space="preserve">Jeżeli inny podmiot przetwarzający nie wywiąże się ze spoczywających na nim obowiązków ochrony danych, pełna odpowiedzialność wobec Administratora </w:t>
      </w:r>
      <w:r w:rsidR="00AA1A9F">
        <w:rPr>
          <w:rFonts w:cstheme="minorHAnsi"/>
          <w:sz w:val="24"/>
          <w:szCs w:val="24"/>
        </w:rPr>
        <w:br/>
      </w:r>
      <w:r w:rsidRPr="009606BF">
        <w:rPr>
          <w:rFonts w:cstheme="minorHAnsi"/>
          <w:sz w:val="24"/>
          <w:szCs w:val="24"/>
        </w:rPr>
        <w:t xml:space="preserve">za wypełnienie obowiązków tego innego podmiotu przetwarzającego spoczywa </w:t>
      </w:r>
      <w:r w:rsidR="00AA1A9F">
        <w:rPr>
          <w:rFonts w:cstheme="minorHAnsi"/>
          <w:sz w:val="24"/>
          <w:szCs w:val="24"/>
        </w:rPr>
        <w:br/>
      </w:r>
      <w:r w:rsidRPr="009606BF">
        <w:rPr>
          <w:rFonts w:cstheme="minorHAnsi"/>
          <w:sz w:val="24"/>
          <w:szCs w:val="24"/>
        </w:rPr>
        <w:t>na Podmiocie przetwarzającym.</w:t>
      </w:r>
    </w:p>
    <w:p w14:paraId="7F5DB1CC" w14:textId="77777777" w:rsidR="00CC584C" w:rsidRPr="009606BF" w:rsidRDefault="00CC584C" w:rsidP="009606BF">
      <w:pPr>
        <w:pStyle w:val="Nagwek4"/>
        <w:spacing w:before="120" w:after="120"/>
        <w:rPr>
          <w:rFonts w:asciiTheme="minorHAnsi" w:hAnsiTheme="minorHAnsi" w:cstheme="minorHAnsi"/>
          <w:lang w:val="pl-PL"/>
        </w:rPr>
      </w:pPr>
      <w:r w:rsidRPr="009606BF">
        <w:rPr>
          <w:rFonts w:asciiTheme="minorHAnsi" w:hAnsiTheme="minorHAnsi" w:cstheme="minorHAnsi"/>
        </w:rPr>
        <w:t>§</w:t>
      </w:r>
      <w:r w:rsidRPr="009606BF">
        <w:rPr>
          <w:rFonts w:asciiTheme="minorHAnsi" w:hAnsiTheme="minorHAnsi" w:cstheme="minorHAnsi"/>
          <w:lang w:val="pl-PL"/>
        </w:rPr>
        <w:t>6</w:t>
      </w:r>
    </w:p>
    <w:p w14:paraId="487AEC33" w14:textId="77777777" w:rsidR="00CC584C" w:rsidRPr="009606BF" w:rsidRDefault="00CC584C" w:rsidP="009606BF">
      <w:pPr>
        <w:pStyle w:val="Nagwek4"/>
        <w:spacing w:before="120" w:after="120"/>
        <w:rPr>
          <w:rFonts w:asciiTheme="minorHAnsi" w:hAnsiTheme="minorHAnsi" w:cstheme="minorHAnsi"/>
          <w:lang w:val="pl-PL"/>
        </w:rPr>
      </w:pPr>
      <w:r w:rsidRPr="009606BF">
        <w:rPr>
          <w:rFonts w:asciiTheme="minorHAnsi" w:hAnsiTheme="minorHAnsi" w:cstheme="minorHAnsi"/>
        </w:rPr>
        <w:t>Odpowiedzialność P</w:t>
      </w:r>
      <w:r w:rsidRPr="009606BF">
        <w:rPr>
          <w:rFonts w:asciiTheme="minorHAnsi" w:hAnsiTheme="minorHAnsi" w:cstheme="minorHAnsi"/>
          <w:lang w:val="pl-PL"/>
        </w:rPr>
        <w:t>odmiotu przetwarzającego</w:t>
      </w:r>
    </w:p>
    <w:p w14:paraId="392DF7C0" w14:textId="1E55CA83" w:rsidR="00CC584C" w:rsidRPr="009606BF" w:rsidRDefault="00CC584C" w:rsidP="009606BF">
      <w:pPr>
        <w:spacing w:before="120" w:after="120"/>
        <w:jc w:val="both"/>
        <w:rPr>
          <w:rFonts w:cstheme="minorHAnsi"/>
          <w:sz w:val="24"/>
          <w:szCs w:val="24"/>
        </w:rPr>
      </w:pPr>
      <w:r w:rsidRPr="009606BF">
        <w:rPr>
          <w:rFonts w:cstheme="minorHAnsi"/>
          <w:sz w:val="24"/>
          <w:szCs w:val="24"/>
        </w:rPr>
        <w:t>W przypadku naruszenia postanowień Umowy lub obowiązujących w tym zakresie przepisów prawa z przyczyn leżących po stronie Podmiotu przetwarzającego, w następstwie czego Administrator zostanie zobowiązany do wypłaty odszkodowania lub zostanie ukarany karą grzywny, Podmiot przetwarzający zobowiązuje się do zapłaty Administratorowi równowartości roszczeń osób trzecich, kar oraz równowartości kosztów postępowania administracyjnego oraz sądowego, które będą wynikiem nieprawidłowego działania Podmiotu przetwarzającego.</w:t>
      </w:r>
    </w:p>
    <w:p w14:paraId="338664EE" w14:textId="77777777" w:rsidR="00CC584C" w:rsidRPr="009606BF" w:rsidRDefault="00CC584C" w:rsidP="009606BF">
      <w:pPr>
        <w:pStyle w:val="Nagwek4"/>
        <w:spacing w:before="120" w:after="120"/>
        <w:rPr>
          <w:rFonts w:asciiTheme="minorHAnsi" w:hAnsiTheme="minorHAnsi" w:cstheme="minorHAnsi"/>
          <w:kern w:val="2"/>
          <w:lang w:val="pl-PL"/>
        </w:rPr>
      </w:pPr>
      <w:r w:rsidRPr="009606BF">
        <w:rPr>
          <w:rFonts w:asciiTheme="minorHAnsi" w:hAnsiTheme="minorHAnsi" w:cstheme="minorHAnsi"/>
          <w:kern w:val="2"/>
        </w:rPr>
        <w:t>§</w:t>
      </w:r>
      <w:r w:rsidRPr="009606BF">
        <w:rPr>
          <w:rFonts w:asciiTheme="minorHAnsi" w:hAnsiTheme="minorHAnsi" w:cstheme="minorHAnsi"/>
          <w:kern w:val="2"/>
          <w:lang w:val="pl-PL"/>
        </w:rPr>
        <w:t>7</w:t>
      </w:r>
    </w:p>
    <w:p w14:paraId="45DAD2AE" w14:textId="77777777" w:rsidR="00CC584C" w:rsidRPr="009606BF" w:rsidRDefault="00CC584C" w:rsidP="009606BF">
      <w:pPr>
        <w:pStyle w:val="Nagwek4"/>
        <w:spacing w:before="120" w:after="120"/>
        <w:rPr>
          <w:rFonts w:asciiTheme="minorHAnsi" w:hAnsiTheme="minorHAnsi" w:cstheme="minorHAnsi"/>
          <w:kern w:val="2"/>
        </w:rPr>
      </w:pPr>
      <w:r w:rsidRPr="009606BF">
        <w:rPr>
          <w:rFonts w:asciiTheme="minorHAnsi" w:hAnsiTheme="minorHAnsi" w:cstheme="minorHAnsi"/>
          <w:kern w:val="2"/>
        </w:rPr>
        <w:t>Usunięcie lub zwrot danych osobowych</w:t>
      </w:r>
    </w:p>
    <w:p w14:paraId="542B3488" w14:textId="6D87BD68" w:rsidR="00CC584C" w:rsidRPr="009606BF" w:rsidRDefault="00CC584C" w:rsidP="009606BF">
      <w:pPr>
        <w:spacing w:before="120" w:after="120"/>
        <w:jc w:val="both"/>
        <w:rPr>
          <w:rFonts w:cstheme="minorHAnsi"/>
          <w:sz w:val="24"/>
          <w:szCs w:val="24"/>
        </w:rPr>
      </w:pPr>
      <w:r w:rsidRPr="009606BF">
        <w:rPr>
          <w:rFonts w:cstheme="minorHAnsi"/>
          <w:sz w:val="24"/>
          <w:szCs w:val="24"/>
        </w:rPr>
        <w:t>Zależnie od decyzji Administratora w tym zakresie, wyrażonej na co najmniej 7 dni roboczych przed zakończeniem obowiązywania Umowy, Podmiot przetwarzający jest zobowiązany do zwrotu albo usunięcia wszelkich powierzonych mu danych osobowych oraz usunięcia wszelkich ich istniejących kopii, chyba, że obowiązujące przepisy prawa nakazują przechowywanie tych danych osobowych.</w:t>
      </w:r>
    </w:p>
    <w:p w14:paraId="188B1E0D" w14:textId="77777777" w:rsidR="00CC584C" w:rsidRPr="009606BF" w:rsidRDefault="00CC584C" w:rsidP="009606BF">
      <w:pPr>
        <w:pStyle w:val="Nagwek4"/>
        <w:spacing w:before="120" w:after="120"/>
        <w:rPr>
          <w:rFonts w:asciiTheme="minorHAnsi" w:hAnsiTheme="minorHAnsi" w:cstheme="minorHAnsi"/>
          <w:kern w:val="2"/>
          <w:lang w:val="pl-PL"/>
        </w:rPr>
      </w:pPr>
      <w:r w:rsidRPr="009606BF">
        <w:rPr>
          <w:rFonts w:asciiTheme="minorHAnsi" w:hAnsiTheme="minorHAnsi" w:cstheme="minorHAnsi"/>
          <w:kern w:val="2"/>
        </w:rPr>
        <w:t>§</w:t>
      </w:r>
      <w:r w:rsidRPr="009606BF">
        <w:rPr>
          <w:rFonts w:asciiTheme="minorHAnsi" w:hAnsiTheme="minorHAnsi" w:cstheme="minorHAnsi"/>
          <w:kern w:val="2"/>
          <w:lang w:val="pl-PL"/>
        </w:rPr>
        <w:t>8</w:t>
      </w:r>
    </w:p>
    <w:p w14:paraId="2C0C87A1" w14:textId="77777777" w:rsidR="00CC584C" w:rsidRPr="009606BF" w:rsidRDefault="00CC584C" w:rsidP="009606BF">
      <w:pPr>
        <w:pStyle w:val="Nagwek4"/>
        <w:spacing w:before="120" w:after="120"/>
        <w:rPr>
          <w:rFonts w:asciiTheme="minorHAnsi" w:hAnsiTheme="minorHAnsi" w:cstheme="minorHAnsi"/>
          <w:kern w:val="2"/>
        </w:rPr>
      </w:pPr>
      <w:r w:rsidRPr="009606BF">
        <w:rPr>
          <w:rFonts w:asciiTheme="minorHAnsi" w:hAnsiTheme="minorHAnsi" w:cstheme="minorHAnsi"/>
          <w:kern w:val="2"/>
        </w:rPr>
        <w:t>Czas trwania i wypowiedzenie Umowy</w:t>
      </w:r>
    </w:p>
    <w:p w14:paraId="77BBFA16" w14:textId="77777777" w:rsidR="00CC584C" w:rsidRPr="009606BF" w:rsidRDefault="00CC584C" w:rsidP="00FA2BEE">
      <w:pPr>
        <w:pStyle w:val="Akapitzlist"/>
        <w:numPr>
          <w:ilvl w:val="0"/>
          <w:numId w:val="18"/>
        </w:numPr>
        <w:spacing w:before="120" w:after="120" w:line="240" w:lineRule="auto"/>
        <w:contextualSpacing w:val="0"/>
        <w:jc w:val="both"/>
        <w:rPr>
          <w:rFonts w:cstheme="minorHAnsi"/>
          <w:sz w:val="24"/>
          <w:szCs w:val="24"/>
        </w:rPr>
      </w:pPr>
      <w:r w:rsidRPr="009606BF">
        <w:rPr>
          <w:rFonts w:cstheme="minorHAnsi"/>
          <w:sz w:val="24"/>
          <w:szCs w:val="24"/>
        </w:rPr>
        <w:t>Umowa zawarta jest na czas określony odpowiadający okresowi realizacji umowy wskazanej w § 1 ust. 1 Umowy.</w:t>
      </w:r>
    </w:p>
    <w:p w14:paraId="01760C97" w14:textId="77777777" w:rsidR="00CC584C" w:rsidRPr="009606BF" w:rsidRDefault="00CC584C" w:rsidP="00FA2BEE">
      <w:pPr>
        <w:pStyle w:val="Akapitzlist"/>
        <w:numPr>
          <w:ilvl w:val="0"/>
          <w:numId w:val="18"/>
        </w:numPr>
        <w:spacing w:before="120" w:after="120" w:line="240" w:lineRule="auto"/>
        <w:contextualSpacing w:val="0"/>
        <w:jc w:val="both"/>
        <w:rPr>
          <w:rFonts w:cstheme="minorHAnsi"/>
          <w:sz w:val="24"/>
          <w:szCs w:val="24"/>
        </w:rPr>
      </w:pPr>
      <w:r w:rsidRPr="009606BF">
        <w:rPr>
          <w:rFonts w:cstheme="minorHAnsi"/>
          <w:sz w:val="24"/>
          <w:szCs w:val="24"/>
        </w:rPr>
        <w:t xml:space="preserve">Administrator ma prawo wypowiedzieć Umowę w trybie natychmiastowym, gdy Podmiot przetwarzający: </w:t>
      </w:r>
    </w:p>
    <w:p w14:paraId="28CDB43B" w14:textId="77777777" w:rsidR="00CC584C" w:rsidRPr="009606BF" w:rsidRDefault="00CC584C" w:rsidP="00FA2BEE">
      <w:pPr>
        <w:pStyle w:val="Tekstpodstawowy"/>
        <w:numPr>
          <w:ilvl w:val="1"/>
          <w:numId w:val="16"/>
        </w:numPr>
        <w:spacing w:before="120" w:after="120"/>
        <w:ind w:left="1134" w:hanging="567"/>
        <w:rPr>
          <w:rFonts w:asciiTheme="minorHAnsi" w:hAnsiTheme="minorHAnsi" w:cstheme="minorHAnsi"/>
          <w:szCs w:val="24"/>
        </w:rPr>
      </w:pPr>
      <w:r w:rsidRPr="009606BF">
        <w:rPr>
          <w:rFonts w:asciiTheme="minorHAnsi" w:hAnsiTheme="minorHAnsi" w:cstheme="minorHAnsi"/>
          <w:szCs w:val="24"/>
        </w:rPr>
        <w:t>wykorzystał dane osobowe w sposób niezgodny z Umową,</w:t>
      </w:r>
    </w:p>
    <w:p w14:paraId="7687F7D3" w14:textId="77777777" w:rsidR="00CC584C" w:rsidRPr="009606BF" w:rsidRDefault="00CC584C" w:rsidP="00FA2BEE">
      <w:pPr>
        <w:pStyle w:val="Tekstpodstawowy"/>
        <w:numPr>
          <w:ilvl w:val="1"/>
          <w:numId w:val="16"/>
        </w:numPr>
        <w:spacing w:before="120" w:after="120"/>
        <w:ind w:left="1134" w:hanging="567"/>
        <w:rPr>
          <w:rFonts w:asciiTheme="minorHAnsi" w:hAnsiTheme="minorHAnsi" w:cstheme="minorHAnsi"/>
          <w:szCs w:val="24"/>
        </w:rPr>
      </w:pPr>
      <w:r w:rsidRPr="009606BF">
        <w:rPr>
          <w:rFonts w:asciiTheme="minorHAnsi" w:hAnsiTheme="minorHAnsi" w:cstheme="minorHAnsi"/>
          <w:szCs w:val="24"/>
          <w:lang w:val="pl-PL"/>
        </w:rPr>
        <w:t>realizuje</w:t>
      </w:r>
      <w:r w:rsidRPr="009606BF">
        <w:rPr>
          <w:rFonts w:asciiTheme="minorHAnsi" w:hAnsiTheme="minorHAnsi" w:cstheme="minorHAnsi"/>
          <w:szCs w:val="24"/>
        </w:rPr>
        <w:t xml:space="preserve"> </w:t>
      </w:r>
      <w:r w:rsidRPr="009606BF">
        <w:rPr>
          <w:rFonts w:asciiTheme="minorHAnsi" w:hAnsiTheme="minorHAnsi" w:cstheme="minorHAnsi"/>
          <w:szCs w:val="24"/>
          <w:lang w:val="pl-PL"/>
        </w:rPr>
        <w:t xml:space="preserve">przedmiot </w:t>
      </w:r>
      <w:r w:rsidRPr="009606BF">
        <w:rPr>
          <w:rFonts w:asciiTheme="minorHAnsi" w:hAnsiTheme="minorHAnsi" w:cstheme="minorHAnsi"/>
          <w:szCs w:val="24"/>
        </w:rPr>
        <w:t>Umowy niezgodnie z obowiązującymi w tym zakresie przepisami prawa,</w:t>
      </w:r>
    </w:p>
    <w:p w14:paraId="593B4E6D" w14:textId="5C46BA5C" w:rsidR="00CC584C" w:rsidRPr="009606BF" w:rsidRDefault="00CC584C" w:rsidP="00FA2BEE">
      <w:pPr>
        <w:pStyle w:val="Tekstpodstawowy"/>
        <w:numPr>
          <w:ilvl w:val="1"/>
          <w:numId w:val="16"/>
        </w:numPr>
        <w:spacing w:before="120" w:after="120"/>
        <w:ind w:left="1134" w:hanging="567"/>
        <w:rPr>
          <w:rFonts w:asciiTheme="minorHAnsi" w:hAnsiTheme="minorHAnsi" w:cstheme="minorHAnsi"/>
          <w:szCs w:val="24"/>
        </w:rPr>
      </w:pPr>
      <w:r w:rsidRPr="009606BF">
        <w:rPr>
          <w:rFonts w:asciiTheme="minorHAnsi" w:hAnsiTheme="minorHAnsi" w:cstheme="minorHAnsi"/>
          <w:szCs w:val="24"/>
        </w:rPr>
        <w:lastRenderedPageBreak/>
        <w:t xml:space="preserve">zawiadomił o swojej niezdolności do wypełnienia </w:t>
      </w:r>
      <w:r w:rsidRPr="009606BF">
        <w:rPr>
          <w:rFonts w:asciiTheme="minorHAnsi" w:hAnsiTheme="minorHAnsi" w:cstheme="minorHAnsi"/>
          <w:szCs w:val="24"/>
          <w:lang w:val="pl-PL"/>
        </w:rPr>
        <w:t xml:space="preserve">przedmiotu </w:t>
      </w:r>
      <w:r w:rsidRPr="009606BF">
        <w:rPr>
          <w:rFonts w:asciiTheme="minorHAnsi" w:hAnsiTheme="minorHAnsi" w:cstheme="minorHAnsi"/>
          <w:szCs w:val="24"/>
        </w:rPr>
        <w:t xml:space="preserve">Umowy, </w:t>
      </w:r>
      <w:r w:rsidR="00AA1A9F">
        <w:rPr>
          <w:rFonts w:asciiTheme="minorHAnsi" w:hAnsiTheme="minorHAnsi" w:cstheme="minorHAnsi"/>
          <w:szCs w:val="24"/>
        </w:rPr>
        <w:br/>
      </w:r>
      <w:r w:rsidRPr="009606BF">
        <w:rPr>
          <w:rFonts w:asciiTheme="minorHAnsi" w:hAnsiTheme="minorHAnsi" w:cstheme="minorHAnsi"/>
          <w:szCs w:val="24"/>
        </w:rPr>
        <w:t>a w szczególności wymagań określonych w §</w:t>
      </w:r>
      <w:r w:rsidRPr="009606BF">
        <w:rPr>
          <w:rFonts w:asciiTheme="minorHAnsi" w:hAnsiTheme="minorHAnsi" w:cstheme="minorHAnsi"/>
          <w:szCs w:val="24"/>
          <w:lang w:val="pl-PL"/>
        </w:rPr>
        <w:t>3</w:t>
      </w:r>
      <w:r w:rsidRPr="009606BF">
        <w:rPr>
          <w:rFonts w:asciiTheme="minorHAnsi" w:hAnsiTheme="minorHAnsi" w:cstheme="minorHAnsi"/>
          <w:szCs w:val="24"/>
        </w:rPr>
        <w:t xml:space="preserve"> Umowy</w:t>
      </w:r>
      <w:r w:rsidRPr="009606BF">
        <w:rPr>
          <w:rFonts w:asciiTheme="minorHAnsi" w:hAnsiTheme="minorHAnsi" w:cstheme="minorHAnsi"/>
          <w:szCs w:val="24"/>
          <w:lang w:val="pl-PL"/>
        </w:rPr>
        <w:t>,</w:t>
      </w:r>
    </w:p>
    <w:p w14:paraId="533C9C10" w14:textId="77777777" w:rsidR="00CC584C" w:rsidRPr="009606BF" w:rsidRDefault="00CC584C" w:rsidP="00FA2BEE">
      <w:pPr>
        <w:pStyle w:val="Tekstpodstawowy"/>
        <w:numPr>
          <w:ilvl w:val="1"/>
          <w:numId w:val="16"/>
        </w:numPr>
        <w:spacing w:before="120" w:after="120"/>
        <w:ind w:hanging="513"/>
        <w:rPr>
          <w:rFonts w:asciiTheme="minorHAnsi" w:hAnsiTheme="minorHAnsi" w:cstheme="minorHAnsi"/>
          <w:szCs w:val="24"/>
        </w:rPr>
      </w:pPr>
      <w:r w:rsidRPr="009606BF">
        <w:rPr>
          <w:rFonts w:asciiTheme="minorHAnsi" w:hAnsiTheme="minorHAnsi" w:cstheme="minorHAnsi"/>
          <w:szCs w:val="24"/>
        </w:rPr>
        <w:t>pomimo zobowiązania go do usunięcia uchybień stwierdzonych podczas kontroli nie usunie ich w wyznaczonym terminie</w:t>
      </w:r>
      <w:r w:rsidRPr="009606BF">
        <w:rPr>
          <w:rFonts w:asciiTheme="minorHAnsi" w:hAnsiTheme="minorHAnsi" w:cstheme="minorHAnsi"/>
          <w:szCs w:val="24"/>
          <w:lang w:val="pl-PL"/>
        </w:rPr>
        <w:t>.</w:t>
      </w:r>
    </w:p>
    <w:p w14:paraId="347DECCB" w14:textId="0C3214E4" w:rsidR="00CC584C" w:rsidRPr="0088242E" w:rsidRDefault="00CC584C" w:rsidP="00FA2BEE">
      <w:pPr>
        <w:pStyle w:val="Tekstpodstawowy"/>
        <w:numPr>
          <w:ilvl w:val="0"/>
          <w:numId w:val="16"/>
        </w:numPr>
        <w:spacing w:before="120" w:after="120"/>
        <w:rPr>
          <w:rFonts w:asciiTheme="minorHAnsi" w:hAnsiTheme="minorHAnsi" w:cstheme="minorHAnsi"/>
          <w:szCs w:val="24"/>
          <w:lang w:val="pl-PL"/>
        </w:rPr>
      </w:pPr>
      <w:r w:rsidRPr="009606BF">
        <w:rPr>
          <w:rFonts w:asciiTheme="minorHAnsi" w:hAnsiTheme="minorHAnsi" w:cstheme="minorHAnsi"/>
          <w:szCs w:val="24"/>
          <w:lang w:val="pl-PL"/>
        </w:rPr>
        <w:t>Z chwilą rozwiązania umowy powierzenia przetwarzania danych osobowych rozwiązaniu ulegnie także umowa wskazana w § 1 ust. 1 Umowy.</w:t>
      </w:r>
    </w:p>
    <w:p w14:paraId="5DF1F406" w14:textId="77777777" w:rsidR="00CC584C" w:rsidRPr="009606BF" w:rsidRDefault="00CC584C" w:rsidP="009606BF">
      <w:pPr>
        <w:pStyle w:val="Nagwek4"/>
        <w:spacing w:before="120" w:after="120"/>
        <w:rPr>
          <w:rFonts w:asciiTheme="minorHAnsi" w:hAnsiTheme="minorHAnsi" w:cstheme="minorHAnsi"/>
          <w:kern w:val="2"/>
        </w:rPr>
      </w:pPr>
      <w:r w:rsidRPr="009606BF">
        <w:rPr>
          <w:rFonts w:asciiTheme="minorHAnsi" w:hAnsiTheme="minorHAnsi" w:cstheme="minorHAnsi"/>
          <w:kern w:val="2"/>
        </w:rPr>
        <w:t>§9</w:t>
      </w:r>
    </w:p>
    <w:p w14:paraId="262B6093" w14:textId="77777777" w:rsidR="00CC584C" w:rsidRPr="009606BF" w:rsidRDefault="00CC584C" w:rsidP="009606BF">
      <w:pPr>
        <w:pStyle w:val="Nagwek4"/>
        <w:spacing w:before="120" w:after="120"/>
        <w:rPr>
          <w:rFonts w:asciiTheme="minorHAnsi" w:hAnsiTheme="minorHAnsi" w:cstheme="minorHAnsi"/>
          <w:u w:val="single"/>
        </w:rPr>
      </w:pPr>
      <w:r w:rsidRPr="009606BF">
        <w:rPr>
          <w:rFonts w:asciiTheme="minorHAnsi" w:hAnsiTheme="minorHAnsi" w:cstheme="minorHAnsi"/>
          <w:kern w:val="2"/>
        </w:rPr>
        <w:t>Postanowienia końcowe</w:t>
      </w:r>
    </w:p>
    <w:p w14:paraId="6924AB6F" w14:textId="77777777" w:rsidR="00CC584C" w:rsidRPr="009606BF" w:rsidRDefault="00CC584C" w:rsidP="00FA2BEE">
      <w:pPr>
        <w:pStyle w:val="Tekstpodstawowy"/>
        <w:numPr>
          <w:ilvl w:val="0"/>
          <w:numId w:val="17"/>
        </w:numPr>
        <w:spacing w:before="120" w:after="120"/>
        <w:ind w:left="567" w:hanging="567"/>
        <w:rPr>
          <w:rFonts w:asciiTheme="minorHAnsi" w:hAnsiTheme="minorHAnsi" w:cstheme="minorHAnsi"/>
          <w:szCs w:val="24"/>
        </w:rPr>
      </w:pPr>
      <w:r w:rsidRPr="009606BF">
        <w:rPr>
          <w:rFonts w:asciiTheme="minorHAnsi" w:hAnsiTheme="minorHAnsi" w:cstheme="minorHAnsi"/>
          <w:szCs w:val="24"/>
        </w:rPr>
        <w:t xml:space="preserve">Niniejsza umowa stanowi udokumentowanie polecenie Administratora, o którym mowa w art. 28 ust. 3 lit. a) Ogólnego rozporządzenia o ochronie danych. </w:t>
      </w:r>
    </w:p>
    <w:p w14:paraId="3ED1BED4" w14:textId="77777777" w:rsidR="00CC584C" w:rsidRPr="009606BF" w:rsidRDefault="00CC584C" w:rsidP="00FA2BEE">
      <w:pPr>
        <w:pStyle w:val="Tekstpodstawowy"/>
        <w:numPr>
          <w:ilvl w:val="0"/>
          <w:numId w:val="17"/>
        </w:numPr>
        <w:spacing w:before="120" w:after="120"/>
        <w:ind w:left="567" w:hanging="567"/>
        <w:rPr>
          <w:rFonts w:asciiTheme="minorHAnsi" w:hAnsiTheme="minorHAnsi" w:cstheme="minorHAnsi"/>
          <w:szCs w:val="24"/>
        </w:rPr>
      </w:pPr>
      <w:r w:rsidRPr="009606BF">
        <w:rPr>
          <w:rFonts w:asciiTheme="minorHAnsi" w:hAnsiTheme="minorHAnsi" w:cstheme="minorHAnsi"/>
          <w:szCs w:val="24"/>
        </w:rPr>
        <w:t xml:space="preserve">W sprawach nieuregulowanych postanowieniami Umowy zastosowanie będą mieć właściwe w tym zakresie przepisy Ogólnego rozporządzenia o ochronie danych </w:t>
      </w:r>
      <w:r w:rsidRPr="009606BF">
        <w:rPr>
          <w:rFonts w:asciiTheme="minorHAnsi" w:hAnsiTheme="minorHAnsi" w:cstheme="minorHAnsi"/>
          <w:szCs w:val="24"/>
          <w:lang w:val="pl-PL"/>
        </w:rPr>
        <w:t xml:space="preserve">oraz </w:t>
      </w:r>
      <w:r w:rsidRPr="009606BF">
        <w:rPr>
          <w:rFonts w:asciiTheme="minorHAnsi" w:hAnsiTheme="minorHAnsi" w:cstheme="minorHAnsi"/>
          <w:szCs w:val="24"/>
        </w:rPr>
        <w:t>prawa polskiego.</w:t>
      </w:r>
    </w:p>
    <w:p w14:paraId="0F92AE60" w14:textId="77777777" w:rsidR="00CC584C" w:rsidRPr="009606BF" w:rsidRDefault="00CC584C" w:rsidP="00FA2BEE">
      <w:pPr>
        <w:pStyle w:val="Tekstpodstawowy"/>
        <w:numPr>
          <w:ilvl w:val="0"/>
          <w:numId w:val="17"/>
        </w:numPr>
        <w:spacing w:before="120" w:after="120"/>
        <w:ind w:left="567" w:hanging="567"/>
        <w:rPr>
          <w:rFonts w:asciiTheme="minorHAnsi" w:hAnsiTheme="minorHAnsi" w:cstheme="minorHAnsi"/>
          <w:szCs w:val="24"/>
        </w:rPr>
      </w:pPr>
      <w:r w:rsidRPr="009606BF">
        <w:rPr>
          <w:rFonts w:asciiTheme="minorHAnsi" w:hAnsiTheme="minorHAnsi" w:cstheme="minorHAnsi"/>
          <w:szCs w:val="24"/>
        </w:rPr>
        <w:t>Wszelkie zmiany, uzupełnienia lub rozwiązanie Umowy wymagają zachowania formy pisemnej pod rygorem nieważności.</w:t>
      </w:r>
    </w:p>
    <w:p w14:paraId="093846CF" w14:textId="77777777" w:rsidR="00CC584C" w:rsidRPr="009606BF" w:rsidRDefault="00CC584C" w:rsidP="00FA2BEE">
      <w:pPr>
        <w:pStyle w:val="Tekstpodstawowy"/>
        <w:numPr>
          <w:ilvl w:val="0"/>
          <w:numId w:val="17"/>
        </w:numPr>
        <w:spacing w:before="120" w:after="120"/>
        <w:ind w:left="567" w:hanging="567"/>
        <w:rPr>
          <w:rFonts w:asciiTheme="minorHAnsi" w:hAnsiTheme="minorHAnsi" w:cstheme="minorHAnsi"/>
          <w:szCs w:val="24"/>
        </w:rPr>
      </w:pPr>
      <w:r w:rsidRPr="009606BF">
        <w:rPr>
          <w:rFonts w:asciiTheme="minorHAnsi" w:hAnsiTheme="minorHAnsi" w:cstheme="minorHAnsi"/>
          <w:szCs w:val="24"/>
        </w:rPr>
        <w:t xml:space="preserve">Strony zgodnie oświadczają, iż w przypadku sporów powstałych na tle realizacji Umowy dążyć będą do polubownego ich załatwienia. W przypadku, gdy nie dojdzie do załatwienia sporu w powyższy sposób, właściwym do jego rozstrzygnięcia będzie sąd powszechny właściwy </w:t>
      </w:r>
      <w:r w:rsidRPr="009606BF">
        <w:rPr>
          <w:rFonts w:asciiTheme="minorHAnsi" w:hAnsiTheme="minorHAnsi" w:cstheme="minorHAnsi"/>
          <w:szCs w:val="24"/>
          <w:lang w:val="pl-PL"/>
        </w:rPr>
        <w:t>Administratorowi</w:t>
      </w:r>
      <w:r w:rsidRPr="009606BF">
        <w:rPr>
          <w:rFonts w:asciiTheme="minorHAnsi" w:hAnsiTheme="minorHAnsi" w:cstheme="minorHAnsi"/>
          <w:szCs w:val="24"/>
        </w:rPr>
        <w:t>.</w:t>
      </w:r>
    </w:p>
    <w:p w14:paraId="4F0133F0" w14:textId="77777777" w:rsidR="00CC584C" w:rsidRPr="009606BF" w:rsidRDefault="00CC584C" w:rsidP="00FA2BEE">
      <w:pPr>
        <w:pStyle w:val="Tekstpodstawowy"/>
        <w:numPr>
          <w:ilvl w:val="0"/>
          <w:numId w:val="17"/>
        </w:numPr>
        <w:spacing w:before="120" w:after="120"/>
        <w:ind w:left="567" w:hanging="567"/>
        <w:rPr>
          <w:rFonts w:asciiTheme="minorHAnsi" w:hAnsiTheme="minorHAnsi" w:cstheme="minorHAnsi"/>
          <w:szCs w:val="24"/>
        </w:rPr>
      </w:pPr>
      <w:r w:rsidRPr="009606BF">
        <w:rPr>
          <w:rFonts w:asciiTheme="minorHAnsi" w:hAnsiTheme="minorHAnsi" w:cstheme="minorHAnsi"/>
          <w:szCs w:val="24"/>
        </w:rPr>
        <w:t>Umowa została sporządzona w dwóch jednobrzmiących egzemplarzach, po jednym dla każdej ze Stron.</w:t>
      </w:r>
    </w:p>
    <w:p w14:paraId="7C3255A0" w14:textId="77777777" w:rsidR="00CC584C" w:rsidRPr="009606BF" w:rsidRDefault="00CC584C" w:rsidP="009606BF">
      <w:pPr>
        <w:pStyle w:val="Tekstpodstawowy"/>
        <w:spacing w:before="120" w:after="120"/>
        <w:ind w:left="567"/>
        <w:rPr>
          <w:rFonts w:asciiTheme="minorHAnsi" w:hAnsiTheme="minorHAnsi" w:cstheme="minorHAnsi"/>
          <w:szCs w:val="24"/>
        </w:rPr>
      </w:pPr>
    </w:p>
    <w:p w14:paraId="320BDA5B" w14:textId="77777777" w:rsidR="00CC584C" w:rsidRPr="009606BF" w:rsidRDefault="00CC584C" w:rsidP="009606BF">
      <w:pPr>
        <w:pStyle w:val="Tekstpodstawowy"/>
        <w:spacing w:before="120" w:after="120"/>
        <w:ind w:left="567"/>
        <w:rPr>
          <w:rFonts w:asciiTheme="minorHAnsi" w:hAnsiTheme="minorHAnsi" w:cstheme="minorHAnsi"/>
          <w:szCs w:val="24"/>
        </w:rPr>
      </w:pPr>
    </w:p>
    <w:p w14:paraId="0BC49906" w14:textId="77777777" w:rsidR="00CC584C" w:rsidRPr="009606BF" w:rsidRDefault="00CC584C" w:rsidP="009606BF">
      <w:pPr>
        <w:pStyle w:val="Tekstpodstawowy"/>
        <w:spacing w:before="120" w:after="120"/>
        <w:ind w:left="567"/>
        <w:rPr>
          <w:rFonts w:asciiTheme="minorHAnsi" w:hAnsiTheme="minorHAnsi" w:cstheme="minorHAnsi"/>
          <w:szCs w:val="24"/>
        </w:rPr>
      </w:pPr>
    </w:p>
    <w:p w14:paraId="4D4B6E8B" w14:textId="77777777" w:rsidR="00CC584C" w:rsidRPr="009606BF" w:rsidRDefault="00CC584C" w:rsidP="009606BF">
      <w:pPr>
        <w:widowControl w:val="0"/>
        <w:tabs>
          <w:tab w:val="left" w:pos="5387"/>
        </w:tabs>
        <w:spacing w:before="120" w:after="120"/>
        <w:jc w:val="both"/>
        <w:rPr>
          <w:rFonts w:cstheme="minorHAnsi"/>
          <w:sz w:val="24"/>
          <w:szCs w:val="24"/>
        </w:rPr>
      </w:pPr>
      <w:r w:rsidRPr="009606BF">
        <w:rPr>
          <w:rFonts w:cstheme="minorHAnsi"/>
          <w:sz w:val="24"/>
          <w:szCs w:val="24"/>
        </w:rPr>
        <w:t>………………………………..</w:t>
      </w:r>
      <w:r w:rsidRPr="009606BF">
        <w:rPr>
          <w:rFonts w:cstheme="minorHAnsi"/>
          <w:sz w:val="24"/>
          <w:szCs w:val="24"/>
        </w:rPr>
        <w:tab/>
      </w:r>
      <w:r w:rsidRPr="009606BF">
        <w:rPr>
          <w:rFonts w:cstheme="minorHAnsi"/>
          <w:sz w:val="24"/>
          <w:szCs w:val="24"/>
        </w:rPr>
        <w:tab/>
        <w:t>……………………………………</w:t>
      </w:r>
    </w:p>
    <w:p w14:paraId="7BAAE562" w14:textId="2132609A" w:rsidR="00CC584C" w:rsidRPr="009606BF" w:rsidRDefault="00CC584C" w:rsidP="009606BF">
      <w:pPr>
        <w:widowControl w:val="0"/>
        <w:tabs>
          <w:tab w:val="left" w:pos="5387"/>
        </w:tabs>
        <w:spacing w:before="120" w:after="120"/>
        <w:jc w:val="both"/>
        <w:rPr>
          <w:rFonts w:cstheme="minorHAnsi"/>
          <w:sz w:val="24"/>
          <w:szCs w:val="24"/>
        </w:rPr>
      </w:pPr>
      <w:r w:rsidRPr="009606BF">
        <w:rPr>
          <w:rFonts w:cstheme="minorHAnsi"/>
          <w:b/>
          <w:sz w:val="24"/>
          <w:szCs w:val="24"/>
        </w:rPr>
        <w:t xml:space="preserve">         Administrator</w:t>
      </w:r>
      <w:r w:rsidRPr="009606BF">
        <w:rPr>
          <w:rFonts w:cstheme="minorHAnsi"/>
          <w:b/>
          <w:sz w:val="24"/>
          <w:szCs w:val="24"/>
        </w:rPr>
        <w:tab/>
        <w:t xml:space="preserve">         Podmiot przetwarzający</w:t>
      </w:r>
    </w:p>
    <w:p w14:paraId="208854C9" w14:textId="7858156A" w:rsidR="00CC584C" w:rsidRDefault="00CC584C" w:rsidP="009606BF">
      <w:pPr>
        <w:jc w:val="both"/>
        <w:rPr>
          <w:rFonts w:cstheme="minorHAnsi"/>
          <w:sz w:val="24"/>
          <w:szCs w:val="24"/>
        </w:rPr>
      </w:pPr>
    </w:p>
    <w:p w14:paraId="5D3C77B0" w14:textId="474BC674" w:rsidR="0088242E" w:rsidRDefault="0088242E" w:rsidP="009606BF">
      <w:pPr>
        <w:jc w:val="both"/>
        <w:rPr>
          <w:rFonts w:cstheme="minorHAnsi"/>
          <w:sz w:val="24"/>
          <w:szCs w:val="24"/>
        </w:rPr>
      </w:pPr>
    </w:p>
    <w:sectPr w:rsidR="0088242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15E6D" w14:textId="77777777" w:rsidR="00D774AD" w:rsidRDefault="00D774AD" w:rsidP="00C37ADF">
      <w:pPr>
        <w:spacing w:after="0" w:line="240" w:lineRule="auto"/>
      </w:pPr>
      <w:r>
        <w:separator/>
      </w:r>
    </w:p>
  </w:endnote>
  <w:endnote w:type="continuationSeparator" w:id="0">
    <w:p w14:paraId="467FA2DA" w14:textId="77777777" w:rsidR="00D774AD" w:rsidRDefault="00D774AD" w:rsidP="00C3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488378"/>
      <w:docPartObj>
        <w:docPartGallery w:val="Page Numbers (Bottom of Page)"/>
        <w:docPartUnique/>
      </w:docPartObj>
    </w:sdtPr>
    <w:sdtEndPr/>
    <w:sdtContent>
      <w:sdt>
        <w:sdtPr>
          <w:id w:val="-1769616900"/>
          <w:docPartObj>
            <w:docPartGallery w:val="Page Numbers (Top of Page)"/>
            <w:docPartUnique/>
          </w:docPartObj>
        </w:sdtPr>
        <w:sdtEndPr/>
        <w:sdtContent>
          <w:p w14:paraId="55D42B7D" w14:textId="141C7749" w:rsidR="00C37ADF" w:rsidRDefault="00ED2049" w:rsidP="00ED2049">
            <w:pPr>
              <w:pStyle w:val="Stopka"/>
            </w:pPr>
            <w:r>
              <w:rPr>
                <w:rFonts w:ascii="Arial" w:hAnsi="Arial" w:cs="Arial"/>
                <w:sz w:val="18"/>
                <w:szCs w:val="18"/>
              </w:rPr>
              <w:t xml:space="preserve">M-1152-02/2021                                                                                                                                      </w:t>
            </w:r>
            <w:r w:rsidR="00C37ADF">
              <w:t xml:space="preserve">Strona </w:t>
            </w:r>
            <w:r w:rsidR="00C37ADF">
              <w:rPr>
                <w:b/>
                <w:bCs/>
                <w:sz w:val="24"/>
                <w:szCs w:val="24"/>
              </w:rPr>
              <w:fldChar w:fldCharType="begin"/>
            </w:r>
            <w:r w:rsidR="00C37ADF">
              <w:rPr>
                <w:b/>
                <w:bCs/>
              </w:rPr>
              <w:instrText>PAGE</w:instrText>
            </w:r>
            <w:r w:rsidR="00C37ADF">
              <w:rPr>
                <w:b/>
                <w:bCs/>
                <w:sz w:val="24"/>
                <w:szCs w:val="24"/>
              </w:rPr>
              <w:fldChar w:fldCharType="separate"/>
            </w:r>
            <w:r w:rsidR="00C37ADF">
              <w:rPr>
                <w:b/>
                <w:bCs/>
              </w:rPr>
              <w:t>2</w:t>
            </w:r>
            <w:r w:rsidR="00C37ADF">
              <w:rPr>
                <w:b/>
                <w:bCs/>
                <w:sz w:val="24"/>
                <w:szCs w:val="24"/>
              </w:rPr>
              <w:fldChar w:fldCharType="end"/>
            </w:r>
            <w:r w:rsidR="00C37ADF">
              <w:t xml:space="preserve"> z </w:t>
            </w:r>
            <w:r w:rsidR="00C37ADF">
              <w:rPr>
                <w:b/>
                <w:bCs/>
                <w:sz w:val="24"/>
                <w:szCs w:val="24"/>
              </w:rPr>
              <w:fldChar w:fldCharType="begin"/>
            </w:r>
            <w:r w:rsidR="00C37ADF">
              <w:rPr>
                <w:b/>
                <w:bCs/>
              </w:rPr>
              <w:instrText>NUMPAGES</w:instrText>
            </w:r>
            <w:r w:rsidR="00C37ADF">
              <w:rPr>
                <w:b/>
                <w:bCs/>
                <w:sz w:val="24"/>
                <w:szCs w:val="24"/>
              </w:rPr>
              <w:fldChar w:fldCharType="separate"/>
            </w:r>
            <w:r w:rsidR="00C37ADF">
              <w:rPr>
                <w:b/>
                <w:bCs/>
              </w:rPr>
              <w:t>2</w:t>
            </w:r>
            <w:r w:rsidR="00C37ADF">
              <w:rPr>
                <w:b/>
                <w:bCs/>
                <w:sz w:val="24"/>
                <w:szCs w:val="24"/>
              </w:rPr>
              <w:fldChar w:fldCharType="end"/>
            </w:r>
          </w:p>
        </w:sdtContent>
      </w:sdt>
    </w:sdtContent>
  </w:sdt>
  <w:p w14:paraId="532C6F8F" w14:textId="77777777" w:rsidR="00C37ADF" w:rsidRDefault="00C37AD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98CF" w14:textId="77777777" w:rsidR="00D774AD" w:rsidRDefault="00D774AD" w:rsidP="00C37ADF">
      <w:pPr>
        <w:spacing w:after="0" w:line="240" w:lineRule="auto"/>
      </w:pPr>
      <w:r>
        <w:separator/>
      </w:r>
    </w:p>
  </w:footnote>
  <w:footnote w:type="continuationSeparator" w:id="0">
    <w:p w14:paraId="00FE1822" w14:textId="77777777" w:rsidR="00D774AD" w:rsidRDefault="00D774AD" w:rsidP="00C3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A8204" w14:textId="2E4D61FB" w:rsidR="00AA1A9F" w:rsidRPr="00AA1A9F" w:rsidRDefault="00AA1A9F" w:rsidP="00AA1A9F">
    <w:pPr>
      <w:pStyle w:val="Nagwek"/>
      <w:jc w:val="right"/>
      <w:rPr>
        <w:rFonts w:ascii="Arial" w:hAnsi="Arial" w:cs="Arial"/>
      </w:rPr>
    </w:pPr>
    <w:r w:rsidRPr="00AA1A9F">
      <w:rPr>
        <w:rFonts w:ascii="Arial" w:hAnsi="Arial" w:cs="Arial"/>
      </w:rPr>
      <w:t xml:space="preserve">Załącznik nr </w:t>
    </w:r>
    <w:r w:rsidR="00ED2049">
      <w:rPr>
        <w:rFonts w:ascii="Arial" w:hAnsi="Arial" w:cs="Arial"/>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lowerLetter"/>
      <w:lvlText w:val="%1)"/>
      <w:lvlJc w:val="left"/>
      <w:pPr>
        <w:tabs>
          <w:tab w:val="num" w:pos="0"/>
        </w:tabs>
        <w:ind w:left="1080" w:hanging="360"/>
      </w:pPr>
      <w:rPr>
        <w:rFonts w:ascii="Arial" w:hAnsi="Arial" w:cs="Arial"/>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750" w:hanging="450"/>
      </w:pPr>
      <w:rPr>
        <w:rFonts w:ascii="Arial" w:hAnsi="Arial" w:cs="Arial" w:hint="default"/>
      </w:r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340" w:hanging="360"/>
      </w:pPr>
      <w:rPr>
        <w:rFonts w:ascii="Arial" w:hAnsi="Arial" w:cs="Arial"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5"/>
    <w:multiLevelType w:val="multilevel"/>
    <w:tmpl w:val="00000005"/>
    <w:name w:val="WW8Num5"/>
    <w:lvl w:ilvl="0">
      <w:start w:val="1"/>
      <w:numFmt w:val="decimal"/>
      <w:lvlText w:val="%1."/>
      <w:lvlJc w:val="left"/>
      <w:pPr>
        <w:tabs>
          <w:tab w:val="num" w:pos="0"/>
        </w:tabs>
        <w:ind w:left="360" w:hanging="360"/>
      </w:pPr>
      <w:rPr>
        <w:rFonts w:ascii="Arial" w:hAnsi="Arial" w:cs="Arial"/>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00000006"/>
    <w:multiLevelType w:val="singleLevel"/>
    <w:tmpl w:val="96A6052A"/>
    <w:name w:val="WW8Num19"/>
    <w:lvl w:ilvl="0">
      <w:start w:val="1"/>
      <w:numFmt w:val="decimal"/>
      <w:lvlText w:val="%1."/>
      <w:lvlJc w:val="left"/>
      <w:pPr>
        <w:tabs>
          <w:tab w:val="num" w:pos="720"/>
        </w:tabs>
        <w:ind w:left="720" w:hanging="360"/>
      </w:pPr>
      <w:rPr>
        <w:rFonts w:ascii="Arial" w:eastAsia="Times New Roman" w:hAnsi="Arial" w:cs="Arial" w:hint="default"/>
      </w:rPr>
    </w:lvl>
  </w:abstractNum>
  <w:abstractNum w:abstractNumId="5" w15:restartNumberingAfterBreak="0">
    <w:nsid w:val="00000007"/>
    <w:multiLevelType w:val="multilevel"/>
    <w:tmpl w:val="00000007"/>
    <w:name w:val="WW8Num7"/>
    <w:lvl w:ilvl="0">
      <w:start w:val="2"/>
      <w:numFmt w:val="decimal"/>
      <w:lvlText w:val="%1."/>
      <w:lvlJc w:val="left"/>
      <w:pPr>
        <w:tabs>
          <w:tab w:val="num" w:pos="0"/>
        </w:tabs>
        <w:ind w:left="360" w:hanging="360"/>
      </w:pPr>
      <w:rPr>
        <w:rFonts w:ascii="Arial" w:hAnsi="Arial" w:cs="Arial" w:hint="default"/>
        <w:bCs/>
      </w:rPr>
    </w:lvl>
    <w:lvl w:ilvl="1">
      <w:start w:val="1"/>
      <w:numFmt w:val="decimal"/>
      <w:lvlText w:val="%2."/>
      <w:lvlJc w:val="left"/>
      <w:pPr>
        <w:tabs>
          <w:tab w:val="num" w:pos="0"/>
        </w:tabs>
        <w:ind w:left="1440" w:hanging="360"/>
      </w:pPr>
      <w:rPr>
        <w:rFonts w:ascii="Arial" w:hAnsi="Arial" w:cs="Arial" w:hint="default"/>
        <w:bCs/>
      </w:rPr>
    </w:lvl>
    <w:lvl w:ilvl="2">
      <w:start w:val="1"/>
      <w:numFmt w:val="lowerRoman"/>
      <w:lvlText w:val="%3."/>
      <w:lvlJc w:val="right"/>
      <w:pPr>
        <w:tabs>
          <w:tab w:val="num" w:pos="0"/>
        </w:tabs>
        <w:ind w:left="2160" w:hanging="180"/>
      </w:pPr>
      <w:rPr>
        <w:rFonts w:ascii="Arial" w:hAnsi="Arial" w:cs="Arial" w:hint="default"/>
        <w:bCs/>
      </w:rPr>
    </w:lvl>
    <w:lvl w:ilvl="3">
      <w:start w:val="1"/>
      <w:numFmt w:val="decimal"/>
      <w:lvlText w:val="%4."/>
      <w:lvlJc w:val="left"/>
      <w:pPr>
        <w:tabs>
          <w:tab w:val="num" w:pos="0"/>
        </w:tabs>
        <w:ind w:left="2880" w:hanging="360"/>
      </w:pPr>
      <w:rPr>
        <w:rFonts w:ascii="Arial" w:hAnsi="Arial" w:cs="Arial" w:hint="default"/>
        <w:bCs/>
      </w:rPr>
    </w:lvl>
    <w:lvl w:ilvl="4">
      <w:start w:val="1"/>
      <w:numFmt w:val="lowerLetter"/>
      <w:lvlText w:val="%5."/>
      <w:lvlJc w:val="left"/>
      <w:pPr>
        <w:tabs>
          <w:tab w:val="num" w:pos="0"/>
        </w:tabs>
        <w:ind w:left="3600" w:hanging="360"/>
      </w:pPr>
      <w:rPr>
        <w:rFonts w:ascii="Arial" w:hAnsi="Arial" w:cs="Arial" w:hint="default"/>
        <w:bCs/>
      </w:rPr>
    </w:lvl>
    <w:lvl w:ilvl="5">
      <w:start w:val="1"/>
      <w:numFmt w:val="lowerRoman"/>
      <w:lvlText w:val="%6."/>
      <w:lvlJc w:val="right"/>
      <w:pPr>
        <w:tabs>
          <w:tab w:val="num" w:pos="0"/>
        </w:tabs>
        <w:ind w:left="4320" w:hanging="180"/>
      </w:pPr>
      <w:rPr>
        <w:rFonts w:ascii="Arial" w:hAnsi="Arial" w:cs="Arial" w:hint="default"/>
        <w:bCs/>
      </w:rPr>
    </w:lvl>
    <w:lvl w:ilvl="6">
      <w:start w:val="1"/>
      <w:numFmt w:val="decimal"/>
      <w:lvlText w:val="%7."/>
      <w:lvlJc w:val="left"/>
      <w:pPr>
        <w:tabs>
          <w:tab w:val="num" w:pos="0"/>
        </w:tabs>
        <w:ind w:left="5040" w:hanging="360"/>
      </w:pPr>
      <w:rPr>
        <w:rFonts w:ascii="Arial" w:hAnsi="Arial" w:cs="Arial" w:hint="default"/>
        <w:bCs/>
      </w:rPr>
    </w:lvl>
    <w:lvl w:ilvl="7">
      <w:start w:val="1"/>
      <w:numFmt w:val="lowerLetter"/>
      <w:lvlText w:val="%8."/>
      <w:lvlJc w:val="left"/>
      <w:pPr>
        <w:tabs>
          <w:tab w:val="num" w:pos="0"/>
        </w:tabs>
        <w:ind w:left="5760" w:hanging="360"/>
      </w:pPr>
      <w:rPr>
        <w:rFonts w:ascii="Arial" w:hAnsi="Arial" w:cs="Arial" w:hint="default"/>
        <w:bCs/>
      </w:rPr>
    </w:lvl>
    <w:lvl w:ilvl="8">
      <w:start w:val="1"/>
      <w:numFmt w:val="lowerRoman"/>
      <w:lvlText w:val="%9."/>
      <w:lvlJc w:val="right"/>
      <w:pPr>
        <w:tabs>
          <w:tab w:val="num" w:pos="0"/>
        </w:tabs>
        <w:ind w:left="6480" w:hanging="180"/>
      </w:pPr>
      <w:rPr>
        <w:rFonts w:ascii="Arial" w:hAnsi="Arial" w:cs="Arial" w:hint="default"/>
        <w:bCs/>
      </w:rPr>
    </w:lvl>
  </w:abstractNum>
  <w:abstractNum w:abstractNumId="6" w15:restartNumberingAfterBreak="0">
    <w:nsid w:val="00000008"/>
    <w:multiLevelType w:val="multilevel"/>
    <w:tmpl w:val="00000008"/>
    <w:name w:val="WW8Num8"/>
    <w:lvl w:ilvl="0">
      <w:start w:val="1"/>
      <w:numFmt w:val="decimal"/>
      <w:lvlText w:val="%1."/>
      <w:lvlJc w:val="left"/>
      <w:pPr>
        <w:tabs>
          <w:tab w:val="num" w:pos="0"/>
        </w:tabs>
        <w:ind w:left="357" w:hanging="357"/>
      </w:pPr>
      <w:rPr>
        <w:rFonts w:ascii="Arial" w:hAnsi="Arial" w:cs="Arial" w:hint="default"/>
      </w:rPr>
    </w:lvl>
    <w:lvl w:ilvl="1">
      <w:start w:val="1"/>
      <w:numFmt w:val="lowerLetter"/>
      <w:lvlText w:val="%2)"/>
      <w:lvlJc w:val="left"/>
      <w:pPr>
        <w:tabs>
          <w:tab w:val="num" w:pos="0"/>
        </w:tabs>
        <w:ind w:left="357" w:hanging="357"/>
      </w:pPr>
      <w:rPr>
        <w:rFonts w:ascii="Arial" w:hAnsi="Arial" w:cs="Aria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9"/>
    <w:multiLevelType w:val="multilevel"/>
    <w:tmpl w:val="00000009"/>
    <w:name w:val="WW8Num9"/>
    <w:lvl w:ilvl="0">
      <w:start w:val="3"/>
      <w:numFmt w:val="decimal"/>
      <w:lvlText w:val="%1."/>
      <w:lvlJc w:val="left"/>
      <w:pPr>
        <w:tabs>
          <w:tab w:val="num" w:pos="0"/>
        </w:tabs>
        <w:ind w:left="360" w:hanging="360"/>
      </w:pPr>
      <w:rPr>
        <w:rFonts w:ascii="Arial" w:hAnsi="Arial" w:cs="Arial" w:hint="default"/>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0A"/>
    <w:multiLevelType w:val="multilevel"/>
    <w:tmpl w:val="0000000A"/>
    <w:name w:val="WW8Num10"/>
    <w:lvl w:ilvl="0">
      <w:start w:val="1"/>
      <w:numFmt w:val="decimal"/>
      <w:lvlText w:val="%1."/>
      <w:lvlJc w:val="left"/>
      <w:pPr>
        <w:tabs>
          <w:tab w:val="num" w:pos="0"/>
        </w:tabs>
        <w:ind w:left="36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Arial" w:hAnsi="Arial" w:cs="Arial" w:hint="default"/>
        <w:bCs/>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0" w15:restartNumberingAfterBreak="0">
    <w:nsid w:val="0000000C"/>
    <w:multiLevelType w:val="singleLevel"/>
    <w:tmpl w:val="0000000C"/>
    <w:name w:val="WW8Num12"/>
    <w:lvl w:ilvl="0">
      <w:start w:val="1"/>
      <w:numFmt w:val="lowerLetter"/>
      <w:lvlText w:val="%1)"/>
      <w:lvlJc w:val="left"/>
      <w:pPr>
        <w:tabs>
          <w:tab w:val="num" w:pos="0"/>
        </w:tabs>
        <w:ind w:left="720" w:hanging="360"/>
      </w:pPr>
      <w:rPr>
        <w:rFonts w:ascii="Arial" w:hAnsi="Arial" w:cs="Arial" w:hint="default"/>
      </w:rPr>
    </w:lvl>
  </w:abstractNum>
  <w:abstractNum w:abstractNumId="11" w15:restartNumberingAfterBreak="0">
    <w:nsid w:val="0000000D"/>
    <w:multiLevelType w:val="multilevel"/>
    <w:tmpl w:val="0000000D"/>
    <w:name w:val="WW8Num13"/>
    <w:lvl w:ilvl="0">
      <w:start w:val="1"/>
      <w:numFmt w:val="lowerLetter"/>
      <w:lvlText w:val="%1)"/>
      <w:lvlJc w:val="left"/>
      <w:pPr>
        <w:tabs>
          <w:tab w:val="num" w:pos="0"/>
        </w:tabs>
        <w:ind w:left="1080" w:hanging="360"/>
      </w:pPr>
      <w:rPr>
        <w:rFonts w:cs="Arial"/>
      </w:rPr>
    </w:lvl>
    <w:lvl w:ilvl="1">
      <w:start w:val="1"/>
      <w:numFmt w:val="decimal"/>
      <w:lvlText w:val="%2."/>
      <w:lvlJc w:val="left"/>
      <w:pPr>
        <w:tabs>
          <w:tab w:val="num" w:pos="0"/>
        </w:tabs>
        <w:ind w:left="1875" w:hanging="435"/>
      </w:pPr>
      <w:rPr>
        <w:rFonts w:cs="Arial"/>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15:restartNumberingAfterBreak="0">
    <w:nsid w:val="0000000E"/>
    <w:multiLevelType w:val="singleLevel"/>
    <w:tmpl w:val="0000000E"/>
    <w:name w:val="WW8Num14"/>
    <w:lvl w:ilvl="0">
      <w:start w:val="1"/>
      <w:numFmt w:val="decimal"/>
      <w:lvlText w:val="%1."/>
      <w:lvlJc w:val="left"/>
      <w:pPr>
        <w:tabs>
          <w:tab w:val="num" w:pos="0"/>
        </w:tabs>
        <w:ind w:left="720" w:hanging="360"/>
      </w:pPr>
      <w:rPr>
        <w:rFonts w:ascii="Arial" w:hAnsi="Arial" w:cs="Arial" w:hint="default"/>
      </w:rPr>
    </w:lvl>
  </w:abstractNum>
  <w:abstractNum w:abstractNumId="13" w15:restartNumberingAfterBreak="0">
    <w:nsid w:val="0000000F"/>
    <w:multiLevelType w:val="singleLevel"/>
    <w:tmpl w:val="0000000F"/>
    <w:name w:val="WW8Num15"/>
    <w:lvl w:ilvl="0">
      <w:start w:val="1"/>
      <w:numFmt w:val="decimal"/>
      <w:lvlText w:val="%1."/>
      <w:lvlJc w:val="left"/>
      <w:pPr>
        <w:tabs>
          <w:tab w:val="num" w:pos="0"/>
        </w:tabs>
        <w:ind w:left="1080" w:hanging="360"/>
      </w:pPr>
      <w:rPr>
        <w:rFonts w:hint="default"/>
      </w:rPr>
    </w:lvl>
  </w:abstractNum>
  <w:abstractNum w:abstractNumId="14" w15:restartNumberingAfterBreak="0">
    <w:nsid w:val="0AC56194"/>
    <w:multiLevelType w:val="hybridMultilevel"/>
    <w:tmpl w:val="887091F4"/>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16E623F"/>
    <w:multiLevelType w:val="hybridMultilevel"/>
    <w:tmpl w:val="C56A0A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C7557"/>
    <w:multiLevelType w:val="hybridMultilevel"/>
    <w:tmpl w:val="D042E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9C51401"/>
    <w:multiLevelType w:val="multilevel"/>
    <w:tmpl w:val="C96E3FB6"/>
    <w:styleLink w:val="TOBL1"/>
    <w:lvl w:ilvl="0">
      <w:start w:val="1"/>
      <w:numFmt w:val="decimal"/>
      <w:pStyle w:val="TOBH1"/>
      <w:lvlText w:val="%1"/>
      <w:lvlJc w:val="left"/>
      <w:pPr>
        <w:tabs>
          <w:tab w:val="num" w:pos="454"/>
        </w:tabs>
        <w:ind w:left="454" w:hanging="454"/>
      </w:pPr>
      <w:rPr>
        <w:rFonts w:hint="default"/>
      </w:rPr>
    </w:lvl>
    <w:lvl w:ilvl="1">
      <w:start w:val="1"/>
      <w:numFmt w:val="decimal"/>
      <w:pStyle w:val="TOBH2"/>
      <w:lvlText w:val="%1.%2"/>
      <w:lvlJc w:val="left"/>
      <w:pPr>
        <w:tabs>
          <w:tab w:val="num" w:pos="454"/>
        </w:tabs>
        <w:ind w:left="454" w:hanging="454"/>
      </w:pPr>
      <w:rPr>
        <w:rFonts w:hint="default"/>
      </w:rPr>
    </w:lvl>
    <w:lvl w:ilvl="2">
      <w:start w:val="1"/>
      <w:numFmt w:val="lowerLetter"/>
      <w:pStyle w:val="TOBH3"/>
      <w:lvlText w:val="%3)"/>
      <w:lvlJc w:val="left"/>
      <w:pPr>
        <w:tabs>
          <w:tab w:val="num" w:pos="907"/>
        </w:tabs>
        <w:ind w:left="907" w:hanging="453"/>
      </w:pPr>
      <w:rPr>
        <w:rFonts w:hint="default"/>
      </w:rPr>
    </w:lvl>
    <w:lvl w:ilvl="3">
      <w:start w:val="1"/>
      <w:numFmt w:val="none"/>
      <w:lvlRestart w:val="0"/>
      <w:pStyle w:val="TOBI1"/>
      <w:lvlText w:val="Ā⡯ऀ⡯Ѐ⡯⡯Ѐ⡯Ѐ⡯Ѐ⡯Ѐ⡯⡯Ѐ"/>
      <w:lvlJc w:val="left"/>
      <w:pPr>
        <w:tabs>
          <w:tab w:val="num" w:pos="454"/>
        </w:tabs>
        <w:ind w:left="454" w:hanging="454"/>
      </w:pPr>
      <w:rPr>
        <w:rFonts w:hint="default"/>
      </w:rPr>
    </w:lvl>
    <w:lvl w:ilvl="4">
      <w:start w:val="1"/>
      <w:numFmt w:val="none"/>
      <w:lvlRestart w:val="0"/>
      <w:pStyle w:val="TOBI2"/>
      <w:lvlText w:val=""/>
      <w:lvlJc w:val="left"/>
      <w:pPr>
        <w:tabs>
          <w:tab w:val="num" w:pos="907"/>
        </w:tabs>
        <w:ind w:left="907" w:hanging="907"/>
      </w:pPr>
      <w:rPr>
        <w:rFonts w:hint="default"/>
      </w:rPr>
    </w:lvl>
    <w:lvl w:ilvl="5">
      <w:start w:val="1"/>
      <w:numFmt w:val="none"/>
      <w:lvlRestart w:val="0"/>
      <w:pStyle w:val="TOBI3"/>
      <w:lvlText w:val=""/>
      <w:lvlJc w:val="left"/>
      <w:pPr>
        <w:tabs>
          <w:tab w:val="num" w:pos="1361"/>
        </w:tabs>
        <w:ind w:left="1361" w:hanging="1361"/>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7F31651"/>
    <w:multiLevelType w:val="hybridMultilevel"/>
    <w:tmpl w:val="946A4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723EA7"/>
    <w:multiLevelType w:val="multilevel"/>
    <w:tmpl w:val="B92094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387F1E26"/>
    <w:multiLevelType w:val="hybridMultilevel"/>
    <w:tmpl w:val="556CA3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495174"/>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2" w15:restartNumberingAfterBreak="0">
    <w:nsid w:val="3A8B2D38"/>
    <w:multiLevelType w:val="multilevel"/>
    <w:tmpl w:val="548C1518"/>
    <w:lvl w:ilvl="0">
      <w:start w:val="1"/>
      <w:numFmt w:val="decimal"/>
      <w:lvlText w:val="%1."/>
      <w:lvlJc w:val="left"/>
      <w:pPr>
        <w:ind w:left="720" w:hanging="360"/>
      </w:pPr>
      <w:rPr>
        <w:rFonts w:ascii="Arial" w:hAnsi="Arial" w:cs="Arial" w:hint="default"/>
        <w:sz w:val="20"/>
        <w:szCs w:val="20"/>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3AA042B9"/>
    <w:multiLevelType w:val="multilevel"/>
    <w:tmpl w:val="660C4AF2"/>
    <w:lvl w:ilvl="0">
      <w:start w:val="1"/>
      <w:numFmt w:val="decimal"/>
      <w:lvlText w:val="%1."/>
      <w:lvlJc w:val="left"/>
      <w:pPr>
        <w:tabs>
          <w:tab w:val="num" w:pos="360"/>
        </w:tabs>
        <w:ind w:left="360" w:hanging="360"/>
      </w:pPr>
      <w:rPr>
        <w:rFonts w:ascii="Arial" w:eastAsia="Times New Roman" w:hAnsi="Arial" w:cs="Arial"/>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4" w15:restartNumberingAfterBreak="0">
    <w:nsid w:val="3B863578"/>
    <w:multiLevelType w:val="hybridMultilevel"/>
    <w:tmpl w:val="18A24FC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96205F9"/>
    <w:multiLevelType w:val="multilevel"/>
    <w:tmpl w:val="9E7EDA3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DA50644"/>
    <w:multiLevelType w:val="hybridMultilevel"/>
    <w:tmpl w:val="4FD04D9E"/>
    <w:lvl w:ilvl="0" w:tplc="01BCD40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CA4DFE"/>
    <w:multiLevelType w:val="hybridMultilevel"/>
    <w:tmpl w:val="8D6CD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4004C77"/>
    <w:multiLevelType w:val="multilevel"/>
    <w:tmpl w:val="7A021796"/>
    <w:lvl w:ilvl="0">
      <w:start w:val="1"/>
      <w:numFmt w:val="decimal"/>
      <w:lvlText w:val="%1."/>
      <w:lvlJc w:val="left"/>
      <w:pPr>
        <w:tabs>
          <w:tab w:val="num" w:pos="360"/>
        </w:tabs>
        <w:ind w:left="360" w:hanging="360"/>
      </w:pPr>
      <w:rPr>
        <w:rFonts w:ascii="Arial" w:eastAsia="Times New Roman" w:hAnsi="Arial" w:cs="Arial"/>
        <w:sz w:val="20"/>
        <w:szCs w:val="20"/>
      </w:r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9" w15:restartNumberingAfterBreak="0">
    <w:nsid w:val="5E29181A"/>
    <w:multiLevelType w:val="multilevel"/>
    <w:tmpl w:val="9B7A23E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FCE222A"/>
    <w:multiLevelType w:val="hybridMultilevel"/>
    <w:tmpl w:val="744CF4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665E1"/>
    <w:multiLevelType w:val="multilevel"/>
    <w:tmpl w:val="72EE98F6"/>
    <w:styleLink w:val="WWNum1"/>
    <w:lvl w:ilvl="0">
      <w:start w:val="1"/>
      <w:numFmt w:val="upperRoman"/>
      <w:lvlText w:val="%1."/>
      <w:lvlJc w:val="righ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6CF124B2"/>
    <w:multiLevelType w:val="hybridMultilevel"/>
    <w:tmpl w:val="E43436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A6845D5"/>
    <w:multiLevelType w:val="hybridMultilevel"/>
    <w:tmpl w:val="47561EE2"/>
    <w:lvl w:ilvl="0" w:tplc="CEF4E08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20"/>
  </w:num>
  <w:num w:numId="3">
    <w:abstractNumId w:val="22"/>
  </w:num>
  <w:num w:numId="4">
    <w:abstractNumId w:val="26"/>
  </w:num>
  <w:num w:numId="5">
    <w:abstractNumId w:val="16"/>
  </w:num>
  <w:num w:numId="6">
    <w:abstractNumId w:val="15"/>
  </w:num>
  <w:num w:numId="7">
    <w:abstractNumId w:val="31"/>
  </w:num>
  <w:num w:numId="8">
    <w:abstractNumId w:val="32"/>
  </w:num>
  <w:num w:numId="9">
    <w:abstractNumId w:val="29"/>
  </w:num>
  <w:num w:numId="10">
    <w:abstractNumId w:val="0"/>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 w:ilvl="0">
        <w:start w:val="1"/>
        <w:numFmt w:val="decimal"/>
        <w:pStyle w:val="TOBH1"/>
        <w:lvlText w:val="%1"/>
        <w:lvlJc w:val="left"/>
        <w:pPr>
          <w:tabs>
            <w:tab w:val="num" w:pos="454"/>
          </w:tabs>
          <w:ind w:left="454" w:hanging="454"/>
        </w:pPr>
        <w:rPr>
          <w:rFonts w:hint="default"/>
        </w:rPr>
      </w:lvl>
    </w:lvlOverride>
    <w:lvlOverride w:ilvl="1">
      <w:lvl w:ilvl="1">
        <w:start w:val="1"/>
        <w:numFmt w:val="decimal"/>
        <w:pStyle w:val="TOBH2"/>
        <w:lvlText w:val="%2."/>
        <w:lvlJc w:val="left"/>
        <w:pPr>
          <w:tabs>
            <w:tab w:val="num" w:pos="596"/>
          </w:tabs>
          <w:ind w:left="596" w:hanging="454"/>
        </w:pPr>
        <w:rPr>
          <w:rFonts w:ascii="Georgia" w:eastAsia="Arial" w:hAnsi="Georgia" w:cs="Times New Roman"/>
          <w:b w:val="0"/>
          <w:i w:val="0"/>
          <w:strike w:val="0"/>
          <w:color w:val="auto"/>
        </w:rPr>
      </w:lvl>
    </w:lvlOverride>
    <w:lvlOverride w:ilvl="2">
      <w:lvl w:ilvl="2">
        <w:start w:val="1"/>
        <w:numFmt w:val="lowerLetter"/>
        <w:pStyle w:val="TOBH3"/>
        <w:lvlText w:val="%3)"/>
        <w:lvlJc w:val="left"/>
        <w:pPr>
          <w:tabs>
            <w:tab w:val="num" w:pos="907"/>
          </w:tabs>
          <w:ind w:left="907" w:hanging="453"/>
        </w:pPr>
        <w:rPr>
          <w:rFonts w:hint="default"/>
        </w:rPr>
      </w:lvl>
    </w:lvlOverride>
    <w:lvlOverride w:ilvl="3">
      <w:lvl w:ilvl="3">
        <w:start w:val="1"/>
        <w:numFmt w:val="none"/>
        <w:lvlRestart w:val="0"/>
        <w:pStyle w:val="TOBI1"/>
        <w:lvlText w:val=""/>
        <w:lvlJc w:val="left"/>
        <w:pPr>
          <w:tabs>
            <w:tab w:val="num" w:pos="454"/>
          </w:tabs>
          <w:ind w:left="454" w:hanging="454"/>
        </w:pPr>
        <w:rPr>
          <w:rFonts w:hint="default"/>
        </w:rPr>
      </w:lvl>
    </w:lvlOverride>
    <w:lvlOverride w:ilvl="4">
      <w:lvl w:ilvl="4">
        <w:start w:val="1"/>
        <w:numFmt w:val="none"/>
        <w:lvlRestart w:val="0"/>
        <w:pStyle w:val="TOBI2"/>
        <w:lvlText w:val=""/>
        <w:lvlJc w:val="left"/>
        <w:pPr>
          <w:tabs>
            <w:tab w:val="num" w:pos="907"/>
          </w:tabs>
          <w:ind w:left="907" w:hanging="907"/>
        </w:pPr>
        <w:rPr>
          <w:rFonts w:hint="default"/>
        </w:rPr>
      </w:lvl>
    </w:lvlOverride>
    <w:lvlOverride w:ilvl="5">
      <w:lvl w:ilvl="5">
        <w:start w:val="1"/>
        <w:numFmt w:val="none"/>
        <w:lvlRestart w:val="0"/>
        <w:pStyle w:val="TOBI3"/>
        <w:lvlText w:val=""/>
        <w:lvlJc w:val="left"/>
        <w:pPr>
          <w:tabs>
            <w:tab w:val="num" w:pos="1361"/>
          </w:tabs>
          <w:ind w:left="1361" w:hanging="1361"/>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3">
    <w:abstractNumId w:val="17"/>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23"/>
  </w:num>
  <w:num w:numId="19">
    <w:abstractNumId w:val="14"/>
  </w:num>
  <w:num w:numId="20">
    <w:abstractNumId w:val="1"/>
  </w:num>
  <w:num w:numId="21">
    <w:abstractNumId w:val="2"/>
  </w:num>
  <w:num w:numId="22">
    <w:abstractNumId w:val="3"/>
  </w:num>
  <w:num w:numId="23">
    <w:abstractNumId w:val="4"/>
  </w:num>
  <w:num w:numId="24">
    <w:abstractNumId w:val="5"/>
  </w:num>
  <w:num w:numId="25">
    <w:abstractNumId w:val="6"/>
  </w:num>
  <w:num w:numId="26">
    <w:abstractNumId w:val="7"/>
  </w:num>
  <w:num w:numId="27">
    <w:abstractNumId w:val="8"/>
  </w:num>
  <w:num w:numId="28">
    <w:abstractNumId w:val="9"/>
  </w:num>
  <w:num w:numId="29">
    <w:abstractNumId w:val="10"/>
  </w:num>
  <w:num w:numId="30">
    <w:abstractNumId w:val="11"/>
  </w:num>
  <w:num w:numId="31">
    <w:abstractNumId w:val="12"/>
  </w:num>
  <w:num w:numId="32">
    <w:abstractNumId w:val="13"/>
  </w:num>
  <w:num w:numId="33">
    <w:abstractNumId w:val="27"/>
  </w:num>
  <w:num w:numId="34">
    <w:abstractNumId w:val="30"/>
  </w:num>
  <w:num w:numId="35">
    <w:abstractNumId w:val="24"/>
  </w:num>
  <w:num w:numId="36">
    <w:abstractNumId w:val="18"/>
  </w:num>
  <w:num w:numId="37">
    <w:abstractNumId w:val="1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40"/>
    <w:rsid w:val="00020BFF"/>
    <w:rsid w:val="00022E06"/>
    <w:rsid w:val="00023BA9"/>
    <w:rsid w:val="000579BD"/>
    <w:rsid w:val="000A7515"/>
    <w:rsid w:val="000E1521"/>
    <w:rsid w:val="00120FE2"/>
    <w:rsid w:val="00122128"/>
    <w:rsid w:val="00133E4D"/>
    <w:rsid w:val="00141D87"/>
    <w:rsid w:val="001461D7"/>
    <w:rsid w:val="00154613"/>
    <w:rsid w:val="001677B3"/>
    <w:rsid w:val="00193F28"/>
    <w:rsid w:val="001A23CE"/>
    <w:rsid w:val="001D1FD1"/>
    <w:rsid w:val="001F298A"/>
    <w:rsid w:val="002200C3"/>
    <w:rsid w:val="00237BF2"/>
    <w:rsid w:val="00247B05"/>
    <w:rsid w:val="002607BC"/>
    <w:rsid w:val="0029485D"/>
    <w:rsid w:val="002A5661"/>
    <w:rsid w:val="002A7513"/>
    <w:rsid w:val="00322F56"/>
    <w:rsid w:val="00336C82"/>
    <w:rsid w:val="00361E27"/>
    <w:rsid w:val="003647AA"/>
    <w:rsid w:val="00380808"/>
    <w:rsid w:val="003809B2"/>
    <w:rsid w:val="003840C4"/>
    <w:rsid w:val="003B63C9"/>
    <w:rsid w:val="003C0450"/>
    <w:rsid w:val="003C4257"/>
    <w:rsid w:val="003F09E0"/>
    <w:rsid w:val="003F6D2C"/>
    <w:rsid w:val="003F6F12"/>
    <w:rsid w:val="00402A52"/>
    <w:rsid w:val="00403904"/>
    <w:rsid w:val="0042555C"/>
    <w:rsid w:val="00443FFD"/>
    <w:rsid w:val="00486A02"/>
    <w:rsid w:val="00516C39"/>
    <w:rsid w:val="00517C72"/>
    <w:rsid w:val="00522406"/>
    <w:rsid w:val="00526246"/>
    <w:rsid w:val="005659DC"/>
    <w:rsid w:val="00576762"/>
    <w:rsid w:val="005961B5"/>
    <w:rsid w:val="005A7730"/>
    <w:rsid w:val="005D3C9F"/>
    <w:rsid w:val="005E2DD1"/>
    <w:rsid w:val="005F0574"/>
    <w:rsid w:val="005F22D7"/>
    <w:rsid w:val="006911AD"/>
    <w:rsid w:val="006C49D7"/>
    <w:rsid w:val="00737A4B"/>
    <w:rsid w:val="00743B65"/>
    <w:rsid w:val="00765AAF"/>
    <w:rsid w:val="007B097E"/>
    <w:rsid w:val="00807C0B"/>
    <w:rsid w:val="00816DDB"/>
    <w:rsid w:val="00841850"/>
    <w:rsid w:val="00841CBA"/>
    <w:rsid w:val="008450F6"/>
    <w:rsid w:val="00862060"/>
    <w:rsid w:val="00876E40"/>
    <w:rsid w:val="0088242E"/>
    <w:rsid w:val="0089367E"/>
    <w:rsid w:val="008B1060"/>
    <w:rsid w:val="008C4D9C"/>
    <w:rsid w:val="008D5337"/>
    <w:rsid w:val="008D5578"/>
    <w:rsid w:val="009606BF"/>
    <w:rsid w:val="00980622"/>
    <w:rsid w:val="00992910"/>
    <w:rsid w:val="009F5CB4"/>
    <w:rsid w:val="00A11970"/>
    <w:rsid w:val="00A77C4B"/>
    <w:rsid w:val="00A821D6"/>
    <w:rsid w:val="00A851C5"/>
    <w:rsid w:val="00AA1A9F"/>
    <w:rsid w:val="00AC6856"/>
    <w:rsid w:val="00AD2E3A"/>
    <w:rsid w:val="00AD4E9C"/>
    <w:rsid w:val="00B03CB9"/>
    <w:rsid w:val="00B76F31"/>
    <w:rsid w:val="00BA3DFA"/>
    <w:rsid w:val="00BA3E5D"/>
    <w:rsid w:val="00BB1B47"/>
    <w:rsid w:val="00BB2CA2"/>
    <w:rsid w:val="00C15F6A"/>
    <w:rsid w:val="00C30B3C"/>
    <w:rsid w:val="00C37ADF"/>
    <w:rsid w:val="00CB7813"/>
    <w:rsid w:val="00CC469D"/>
    <w:rsid w:val="00CC584C"/>
    <w:rsid w:val="00D06AC9"/>
    <w:rsid w:val="00D146F2"/>
    <w:rsid w:val="00D217A7"/>
    <w:rsid w:val="00D5463B"/>
    <w:rsid w:val="00D55097"/>
    <w:rsid w:val="00D630AB"/>
    <w:rsid w:val="00D710FD"/>
    <w:rsid w:val="00D774AD"/>
    <w:rsid w:val="00DB4199"/>
    <w:rsid w:val="00DC116F"/>
    <w:rsid w:val="00DD521A"/>
    <w:rsid w:val="00DF4650"/>
    <w:rsid w:val="00E10313"/>
    <w:rsid w:val="00E4420C"/>
    <w:rsid w:val="00EB0306"/>
    <w:rsid w:val="00ED2049"/>
    <w:rsid w:val="00F02B96"/>
    <w:rsid w:val="00F11ED0"/>
    <w:rsid w:val="00F620E5"/>
    <w:rsid w:val="00F755AB"/>
    <w:rsid w:val="00FA2BEE"/>
    <w:rsid w:val="00FC67DE"/>
    <w:rsid w:val="00FD7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63C30"/>
  <w15:chartTrackingRefBased/>
  <w15:docId w15:val="{22B755E6-BF7F-4767-90A4-964D0A657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4">
    <w:name w:val="heading 4"/>
    <w:basedOn w:val="Normalny"/>
    <w:next w:val="Normalny"/>
    <w:link w:val="Nagwek4Znak"/>
    <w:qFormat/>
    <w:rsid w:val="00CC584C"/>
    <w:pPr>
      <w:keepNext/>
      <w:spacing w:after="0" w:line="240" w:lineRule="auto"/>
      <w:jc w:val="center"/>
      <w:outlineLvl w:val="3"/>
    </w:pPr>
    <w:rPr>
      <w:rFonts w:ascii="Times New Roman" w:eastAsia="Times New Roman" w:hAnsi="Times New Roman" w:cs="Times New Roman"/>
      <w:b/>
      <w:sz w:val="24"/>
      <w:szCs w:val="24"/>
      <w:lang w:val="x-none"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qFormat/>
    <w:rsid w:val="00AD4E9C"/>
    <w:pPr>
      <w:ind w:left="720"/>
      <w:contextualSpacing/>
    </w:pPr>
  </w:style>
  <w:style w:type="character" w:styleId="Hipercze">
    <w:name w:val="Hyperlink"/>
    <w:basedOn w:val="Domylnaczcionkaakapitu"/>
    <w:uiPriority w:val="99"/>
    <w:unhideWhenUsed/>
    <w:rsid w:val="00AD4E9C"/>
    <w:rPr>
      <w:color w:val="0563C1" w:themeColor="hyperlink"/>
      <w:u w:val="single"/>
    </w:rPr>
  </w:style>
  <w:style w:type="character" w:styleId="Nierozpoznanawzmianka">
    <w:name w:val="Unresolved Mention"/>
    <w:basedOn w:val="Domylnaczcionkaakapitu"/>
    <w:uiPriority w:val="99"/>
    <w:semiHidden/>
    <w:unhideWhenUsed/>
    <w:rsid w:val="00AD4E9C"/>
    <w:rPr>
      <w:color w:val="605E5C"/>
      <w:shd w:val="clear" w:color="auto" w:fill="E1DFDD"/>
    </w:rPr>
  </w:style>
  <w:style w:type="paragraph" w:styleId="Nagwek">
    <w:name w:val="header"/>
    <w:basedOn w:val="Normalny"/>
    <w:link w:val="NagwekZnak"/>
    <w:uiPriority w:val="99"/>
    <w:unhideWhenUsed/>
    <w:rsid w:val="00C37AD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37ADF"/>
  </w:style>
  <w:style w:type="paragraph" w:styleId="Stopka">
    <w:name w:val="footer"/>
    <w:basedOn w:val="Normalny"/>
    <w:link w:val="StopkaZnak"/>
    <w:uiPriority w:val="99"/>
    <w:unhideWhenUsed/>
    <w:rsid w:val="00C37AD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37ADF"/>
  </w:style>
  <w:style w:type="paragraph" w:customStyle="1" w:styleId="Standard">
    <w:name w:val="Standard"/>
    <w:rsid w:val="00992910"/>
    <w:pPr>
      <w:suppressAutoHyphens/>
      <w:autoSpaceDN w:val="0"/>
      <w:spacing w:line="240" w:lineRule="auto"/>
      <w:textAlignment w:val="baseline"/>
    </w:pPr>
    <w:rPr>
      <w:rFonts w:ascii="Calibri" w:eastAsia="Arial Unicode MS" w:hAnsi="Calibri" w:cs="Calibri"/>
      <w:kern w:val="3"/>
    </w:rPr>
  </w:style>
  <w:style w:type="numbering" w:customStyle="1" w:styleId="WWNum1">
    <w:name w:val="WWNum1"/>
    <w:basedOn w:val="Bezlisty"/>
    <w:rsid w:val="00992910"/>
    <w:pPr>
      <w:numPr>
        <w:numId w:val="7"/>
      </w:numPr>
    </w:pPr>
  </w:style>
  <w:style w:type="numbering" w:customStyle="1" w:styleId="WWNum2">
    <w:name w:val="WWNum2"/>
    <w:basedOn w:val="Bezlisty"/>
    <w:rsid w:val="00576762"/>
    <w:pPr>
      <w:numPr>
        <w:numId w:val="9"/>
      </w:numPr>
    </w:pPr>
  </w:style>
  <w:style w:type="paragraph" w:customStyle="1" w:styleId="Default">
    <w:name w:val="Default"/>
    <w:rsid w:val="005E2DD1"/>
    <w:pPr>
      <w:autoSpaceDE w:val="0"/>
      <w:autoSpaceDN w:val="0"/>
      <w:spacing w:after="0" w:line="240" w:lineRule="auto"/>
    </w:pPr>
    <w:rPr>
      <w:rFonts w:ascii="Arial" w:eastAsia="SimSun" w:hAnsi="Arial" w:cs="Arial"/>
      <w:color w:val="000000"/>
      <w:sz w:val="24"/>
      <w:szCs w:val="24"/>
    </w:rPr>
  </w:style>
  <w:style w:type="character" w:styleId="UyteHipercze">
    <w:name w:val="FollowedHyperlink"/>
    <w:basedOn w:val="Domylnaczcionkaakapitu"/>
    <w:uiPriority w:val="99"/>
    <w:semiHidden/>
    <w:unhideWhenUsed/>
    <w:rsid w:val="00CC584C"/>
    <w:rPr>
      <w:color w:val="954F72" w:themeColor="followedHyperlink"/>
      <w:u w:val="single"/>
    </w:rPr>
  </w:style>
  <w:style w:type="character" w:customStyle="1" w:styleId="Nagwek4Znak">
    <w:name w:val="Nagłówek 4 Znak"/>
    <w:basedOn w:val="Domylnaczcionkaakapitu"/>
    <w:link w:val="Nagwek4"/>
    <w:rsid w:val="00CC584C"/>
    <w:rPr>
      <w:rFonts w:ascii="Times New Roman" w:eastAsia="Times New Roman" w:hAnsi="Times New Roman" w:cs="Times New Roman"/>
      <w:b/>
      <w:sz w:val="24"/>
      <w:szCs w:val="24"/>
      <w:lang w:val="x-none" w:eastAsia="pl-PL"/>
    </w:rPr>
  </w:style>
  <w:style w:type="paragraph" w:styleId="Tekstpodstawowy">
    <w:name w:val="Body Text"/>
    <w:basedOn w:val="Normalny"/>
    <w:link w:val="TekstpodstawowyZnak"/>
    <w:rsid w:val="00CC584C"/>
    <w:pPr>
      <w:suppressAutoHyphens/>
      <w:spacing w:after="0" w:line="240" w:lineRule="auto"/>
      <w:jc w:val="both"/>
    </w:pPr>
    <w:rPr>
      <w:rFonts w:ascii="Times New Roman" w:eastAsia="Times New Roman" w:hAnsi="Times New Roman" w:cs="Times New Roman"/>
      <w:sz w:val="24"/>
      <w:szCs w:val="20"/>
      <w:lang w:val="x-none" w:eastAsia="ar-SA"/>
    </w:rPr>
  </w:style>
  <w:style w:type="character" w:customStyle="1" w:styleId="TekstpodstawowyZnak">
    <w:name w:val="Tekst podstawowy Znak"/>
    <w:basedOn w:val="Domylnaczcionkaakapitu"/>
    <w:link w:val="Tekstpodstawowy"/>
    <w:rsid w:val="00CC584C"/>
    <w:rPr>
      <w:rFonts w:ascii="Times New Roman" w:eastAsia="Times New Roman" w:hAnsi="Times New Roman" w:cs="Times New Roman"/>
      <w:sz w:val="24"/>
      <w:szCs w:val="20"/>
      <w:lang w:val="x-none" w:eastAsia="ar-SA"/>
    </w:rPr>
  </w:style>
  <w:style w:type="paragraph" w:customStyle="1" w:styleId="TOBH1">
    <w:name w:val="TOB_H1"/>
    <w:basedOn w:val="Normalny"/>
    <w:rsid w:val="00CC584C"/>
    <w:pPr>
      <w:keepNext/>
      <w:keepLines/>
      <w:numPr>
        <w:numId w:val="12"/>
      </w:numPr>
      <w:spacing w:before="200" w:after="120" w:line="240" w:lineRule="auto"/>
    </w:pPr>
    <w:rPr>
      <w:rFonts w:ascii="Arial" w:eastAsia="Times New Roman" w:hAnsi="Arial" w:cs="Times New Roman"/>
      <w:sz w:val="24"/>
      <w:szCs w:val="24"/>
      <w:lang w:val="en-AU" w:eastAsia="en-GB"/>
    </w:rPr>
  </w:style>
  <w:style w:type="paragraph" w:customStyle="1" w:styleId="TOBH2">
    <w:name w:val="TOB_H2"/>
    <w:basedOn w:val="Normalny"/>
    <w:link w:val="TOBH2Char"/>
    <w:rsid w:val="00CC584C"/>
    <w:pPr>
      <w:numPr>
        <w:ilvl w:val="1"/>
        <w:numId w:val="12"/>
      </w:numPr>
      <w:spacing w:before="120" w:after="120" w:line="200" w:lineRule="atLeast"/>
    </w:pPr>
    <w:rPr>
      <w:rFonts w:ascii="Arial" w:eastAsia="Times New Roman" w:hAnsi="Arial" w:cs="Times New Roman"/>
      <w:sz w:val="18"/>
      <w:szCs w:val="24"/>
      <w:lang w:val="en-AU" w:eastAsia="en-GB"/>
    </w:rPr>
  </w:style>
  <w:style w:type="paragraph" w:customStyle="1" w:styleId="TOBH3">
    <w:name w:val="TOB_H3"/>
    <w:basedOn w:val="Normalny"/>
    <w:rsid w:val="00CC584C"/>
    <w:pPr>
      <w:numPr>
        <w:ilvl w:val="2"/>
        <w:numId w:val="12"/>
      </w:numPr>
      <w:spacing w:before="120" w:after="120" w:line="200" w:lineRule="atLeast"/>
    </w:pPr>
    <w:rPr>
      <w:rFonts w:ascii="Arial" w:eastAsia="Times New Roman" w:hAnsi="Arial" w:cs="Times New Roman"/>
      <w:sz w:val="18"/>
      <w:szCs w:val="24"/>
      <w:lang w:val="en-AU" w:eastAsia="en-GB"/>
    </w:rPr>
  </w:style>
  <w:style w:type="numbering" w:customStyle="1" w:styleId="TOBL1">
    <w:name w:val="TOB_L1"/>
    <w:basedOn w:val="Bezlisty"/>
    <w:rsid w:val="00CC584C"/>
    <w:pPr>
      <w:numPr>
        <w:numId w:val="13"/>
      </w:numPr>
    </w:pPr>
  </w:style>
  <w:style w:type="paragraph" w:customStyle="1" w:styleId="TOBI1">
    <w:name w:val="TOB_I1"/>
    <w:basedOn w:val="Normalny"/>
    <w:rsid w:val="00CC584C"/>
    <w:pPr>
      <w:numPr>
        <w:ilvl w:val="3"/>
        <w:numId w:val="12"/>
      </w:numPr>
      <w:spacing w:before="120" w:after="120" w:line="200" w:lineRule="atLeast"/>
    </w:pPr>
    <w:rPr>
      <w:rFonts w:ascii="Arial" w:eastAsia="Times New Roman" w:hAnsi="Arial" w:cs="Times New Roman"/>
      <w:sz w:val="18"/>
      <w:szCs w:val="24"/>
      <w:lang w:val="en-AU" w:eastAsia="en-GB"/>
    </w:rPr>
  </w:style>
  <w:style w:type="paragraph" w:customStyle="1" w:styleId="TOBI2">
    <w:name w:val="TOB_I2"/>
    <w:basedOn w:val="TOBI1"/>
    <w:rsid w:val="00CC584C"/>
    <w:pPr>
      <w:numPr>
        <w:ilvl w:val="4"/>
      </w:numPr>
    </w:pPr>
  </w:style>
  <w:style w:type="paragraph" w:customStyle="1" w:styleId="TOBI3">
    <w:name w:val="TOB_I3"/>
    <w:basedOn w:val="TOBI2"/>
    <w:rsid w:val="00CC584C"/>
    <w:pPr>
      <w:numPr>
        <w:ilvl w:val="5"/>
      </w:numPr>
    </w:pPr>
  </w:style>
  <w:style w:type="character" w:customStyle="1" w:styleId="TOBH2Char">
    <w:name w:val="TOB_H2 Char"/>
    <w:link w:val="TOBH2"/>
    <w:rsid w:val="00CC584C"/>
    <w:rPr>
      <w:rFonts w:ascii="Arial" w:eastAsia="Times New Roman" w:hAnsi="Arial" w:cs="Times New Roman"/>
      <w:sz w:val="18"/>
      <w:szCs w:val="24"/>
      <w:lang w:val="en-AU" w:eastAsia="en-GB"/>
    </w:rPr>
  </w:style>
  <w:style w:type="character" w:customStyle="1" w:styleId="CommentReference">
    <w:name w:val="Comment Reference"/>
    <w:rsid w:val="0088242E"/>
    <w:rPr>
      <w:sz w:val="16"/>
      <w:szCs w:val="16"/>
    </w:rPr>
  </w:style>
  <w:style w:type="paragraph" w:customStyle="1" w:styleId="western">
    <w:name w:val="western"/>
    <w:basedOn w:val="Normalny"/>
    <w:rsid w:val="0088242E"/>
    <w:pPr>
      <w:suppressAutoHyphens/>
      <w:spacing w:before="280" w:after="0" w:line="240" w:lineRule="auto"/>
      <w:jc w:val="both"/>
    </w:pPr>
    <w:rPr>
      <w:rFonts w:ascii="Times New Roman" w:eastAsia="Times New Roman" w:hAnsi="Times New Roman" w:cs="Times New Roman"/>
      <w:sz w:val="24"/>
      <w:szCs w:val="24"/>
      <w:lang w:eastAsia="ar-SA"/>
    </w:rPr>
  </w:style>
  <w:style w:type="paragraph" w:customStyle="1" w:styleId="NormalnyWeb1">
    <w:name w:val="Normalny (Web)1"/>
    <w:basedOn w:val="Normalny"/>
    <w:rsid w:val="0088242E"/>
    <w:pPr>
      <w:suppressAutoHyphens/>
      <w:spacing w:before="100" w:after="119" w:line="240" w:lineRule="auto"/>
    </w:pPr>
    <w:rPr>
      <w:rFonts w:ascii="Times New Roman" w:eastAsia="Times New Roman" w:hAnsi="Times New Roman" w:cs="Times New Roman"/>
      <w:sz w:val="24"/>
      <w:szCs w:val="24"/>
      <w:lang w:eastAsia="ar-SA"/>
    </w:rPr>
  </w:style>
  <w:style w:type="paragraph" w:customStyle="1" w:styleId="ng-scope">
    <w:name w:val="ng-scope"/>
    <w:basedOn w:val="Normalny"/>
    <w:rsid w:val="0088242E"/>
    <w:pPr>
      <w:spacing w:before="100" w:after="10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3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1877</Words>
  <Characters>11267</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dc:creator>
  <cp:keywords/>
  <dc:description/>
  <cp:lastModifiedBy>Anna Sienkowiec</cp:lastModifiedBy>
  <cp:revision>4</cp:revision>
  <cp:lastPrinted>2021-09-13T11:07:00Z</cp:lastPrinted>
  <dcterms:created xsi:type="dcterms:W3CDTF">2021-09-18T11:30:00Z</dcterms:created>
  <dcterms:modified xsi:type="dcterms:W3CDTF">2021-10-15T09:48:00Z</dcterms:modified>
</cp:coreProperties>
</file>