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6E7FD" w14:textId="100BECC4" w:rsidR="00817455" w:rsidRDefault="00817455" w:rsidP="00E517EB">
      <w:pPr>
        <w:jc w:val="center"/>
      </w:pPr>
      <w:r>
        <w:t>OPIS PRZEDMIOTU ZAMÓWIENIA</w:t>
      </w:r>
    </w:p>
    <w:p w14:paraId="5B127B07" w14:textId="3BDB6322" w:rsidR="006C48B4" w:rsidRDefault="00E517EB" w:rsidP="00E517EB">
      <w:pPr>
        <w:jc w:val="center"/>
      </w:pPr>
      <w:r>
        <w:t>SZCZEGÓŁOWE WARUNKI SPRZĄTANIA</w:t>
      </w:r>
    </w:p>
    <w:p w14:paraId="179EEA8E" w14:textId="1D3851BE" w:rsidR="00E517EB" w:rsidRDefault="00E517EB" w:rsidP="00E517EB">
      <w:pPr>
        <w:jc w:val="center"/>
      </w:pPr>
    </w:p>
    <w:p w14:paraId="4B70AE62" w14:textId="3AA0C235" w:rsidR="009E1417" w:rsidRDefault="009E1417" w:rsidP="009E1417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9E1417">
        <w:rPr>
          <w:u w:val="single"/>
        </w:rPr>
        <w:t>WARUNKI OGÓLNE</w:t>
      </w:r>
    </w:p>
    <w:p w14:paraId="44473FC6" w14:textId="77777777" w:rsidR="003E4C08" w:rsidRPr="009E1417" w:rsidRDefault="003E4C08" w:rsidP="003E4C08">
      <w:pPr>
        <w:pStyle w:val="Akapitzlist"/>
        <w:jc w:val="both"/>
        <w:rPr>
          <w:u w:val="single"/>
        </w:rPr>
      </w:pPr>
    </w:p>
    <w:p w14:paraId="01A8A99C" w14:textId="66ADDDC3" w:rsidR="009E1417" w:rsidRDefault="00E517EB" w:rsidP="00E517EB">
      <w:pPr>
        <w:pStyle w:val="Akapitzlist"/>
        <w:numPr>
          <w:ilvl w:val="0"/>
          <w:numId w:val="1"/>
        </w:numPr>
        <w:jc w:val="both"/>
      </w:pPr>
      <w:r>
        <w:t xml:space="preserve">Zamawiający przekaże protokolarnie nieodpłatnie pomieszczenie przeznaczone na szatnię dla pracowników Wykonawcy oraz magazyn sprzętu </w:t>
      </w:r>
      <w:r w:rsidR="00817455">
        <w:t xml:space="preserve">i </w:t>
      </w:r>
      <w:r>
        <w:t>środków niezbędnych do wykonywania usługi.</w:t>
      </w:r>
      <w:r w:rsidR="009E1417">
        <w:t xml:space="preserve"> Wykonawca ponosi odpowiedzialność za szkody zawinione – dewastacje i zniszczenia wyrządzone w udostępnionych pomieszczeniach. W przypadku nienaprawienia szkód przez Wykonawcę, Zamawiający wyremontuje pomieszczenia i potrąci należność za wykonane prace </w:t>
      </w:r>
      <w:r w:rsidR="009E1417">
        <w:br/>
        <w:t>z kolejnej faktury.</w:t>
      </w:r>
    </w:p>
    <w:p w14:paraId="19437D58" w14:textId="0140564D" w:rsidR="00446DCA" w:rsidRDefault="009E1417" w:rsidP="00E517EB">
      <w:pPr>
        <w:pStyle w:val="Akapitzlist"/>
        <w:numPr>
          <w:ilvl w:val="0"/>
          <w:numId w:val="1"/>
        </w:numPr>
        <w:jc w:val="both"/>
      </w:pPr>
      <w:r>
        <w:t xml:space="preserve">Pracownicy Wykonawcy muszą przestrzegać przepisów BHP i </w:t>
      </w:r>
      <w:r w:rsidR="00A8234C">
        <w:t>p</w:t>
      </w:r>
      <w:r w:rsidR="004528EF">
        <w:t>poż.</w:t>
      </w:r>
      <w:r>
        <w:t xml:space="preserve"> oraz posiadać wymaganą odzież ochronną. Pracownicy muszą posiadać aktualne badania pracownicze.</w:t>
      </w:r>
    </w:p>
    <w:p w14:paraId="7553CA71" w14:textId="43CE00FA" w:rsidR="00E517EB" w:rsidRDefault="00446DCA" w:rsidP="00E517EB">
      <w:pPr>
        <w:pStyle w:val="Akapitzlist"/>
        <w:numPr>
          <w:ilvl w:val="0"/>
          <w:numId w:val="1"/>
        </w:numPr>
        <w:jc w:val="both"/>
      </w:pPr>
      <w:r>
        <w:t xml:space="preserve">Pracownicy Wykonawcy muszą być przeszkoleni w zakresie sanitarno-epidemiologicznym. </w:t>
      </w:r>
      <w:r w:rsidR="009E1417">
        <w:t xml:space="preserve"> </w:t>
      </w:r>
    </w:p>
    <w:p w14:paraId="7CFBBC1B" w14:textId="12D661F2" w:rsidR="009E1417" w:rsidRDefault="009E1417" w:rsidP="009E1417">
      <w:pPr>
        <w:ind w:left="360"/>
        <w:jc w:val="both"/>
      </w:pPr>
    </w:p>
    <w:p w14:paraId="45782E2C" w14:textId="7C666492" w:rsidR="009E1417" w:rsidRDefault="005551DF" w:rsidP="009E1417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5551DF">
        <w:rPr>
          <w:u w:val="single"/>
        </w:rPr>
        <w:t>POWIERZCHNIE DO SPRZĄTANIA</w:t>
      </w:r>
    </w:p>
    <w:p w14:paraId="7F2D267A" w14:textId="77777777" w:rsidR="003E4C08" w:rsidRPr="005551DF" w:rsidRDefault="003E4C08" w:rsidP="003E4C08">
      <w:pPr>
        <w:pStyle w:val="Akapitzlist"/>
        <w:jc w:val="both"/>
        <w:rPr>
          <w:u w:val="single"/>
        </w:rPr>
      </w:pPr>
    </w:p>
    <w:p w14:paraId="6A57227C" w14:textId="4F7C47D7" w:rsidR="009E1417" w:rsidRDefault="009E1417" w:rsidP="00D6726D">
      <w:pPr>
        <w:ind w:left="360"/>
        <w:jc w:val="both"/>
      </w:pPr>
      <w:r>
        <w:t>Przedmiotem zamówienia jest sprzątanie i dezynfekcja na terenie:</w:t>
      </w:r>
    </w:p>
    <w:p w14:paraId="6C35C8C6" w14:textId="3DB2190C" w:rsidR="009E1417" w:rsidRDefault="009E1417" w:rsidP="009E1417">
      <w:pPr>
        <w:pStyle w:val="Akapitzlist"/>
        <w:numPr>
          <w:ilvl w:val="0"/>
          <w:numId w:val="4"/>
        </w:numPr>
        <w:jc w:val="both"/>
      </w:pPr>
      <w:r>
        <w:t>przychodni SP ZOZ MSWiA w Koszalinie, ul. Lelewela 58, Słupsk:</w:t>
      </w:r>
    </w:p>
    <w:p w14:paraId="3D1D646C" w14:textId="60415040" w:rsidR="009E1417" w:rsidRPr="004F032D" w:rsidRDefault="009E1417" w:rsidP="009E1417">
      <w:pPr>
        <w:pStyle w:val="Akapitzlist"/>
        <w:ind w:left="1080"/>
        <w:jc w:val="both"/>
        <w:rPr>
          <w:color w:val="0D0D0D" w:themeColor="text1" w:themeTint="F2"/>
        </w:rPr>
      </w:pPr>
      <w:r w:rsidRPr="004F032D">
        <w:rPr>
          <w:color w:val="0D0D0D" w:themeColor="text1" w:themeTint="F2"/>
        </w:rPr>
        <w:t>- gabinety lekarskie:</w:t>
      </w:r>
      <w:r w:rsidRPr="004F032D">
        <w:rPr>
          <w:color w:val="0D0D0D" w:themeColor="text1" w:themeTint="F2"/>
        </w:rPr>
        <w:tab/>
      </w:r>
      <w:r w:rsidRPr="004F032D">
        <w:rPr>
          <w:color w:val="0D0D0D" w:themeColor="text1" w:themeTint="F2"/>
        </w:rPr>
        <w:tab/>
      </w:r>
      <w:r w:rsidRPr="004F032D">
        <w:rPr>
          <w:color w:val="0D0D0D" w:themeColor="text1" w:themeTint="F2"/>
        </w:rPr>
        <w:tab/>
      </w:r>
      <w:r w:rsidRPr="004F032D">
        <w:rPr>
          <w:color w:val="0D0D0D" w:themeColor="text1" w:themeTint="F2"/>
        </w:rPr>
        <w:tab/>
      </w:r>
      <w:r w:rsidRPr="004F032D">
        <w:rPr>
          <w:color w:val="0D0D0D" w:themeColor="text1" w:themeTint="F2"/>
        </w:rPr>
        <w:tab/>
        <w:t>379,22 m</w:t>
      </w:r>
      <w:r w:rsidRPr="004F032D">
        <w:rPr>
          <w:color w:val="0D0D0D" w:themeColor="text1" w:themeTint="F2"/>
          <w:vertAlign w:val="superscript"/>
        </w:rPr>
        <w:t>2</w:t>
      </w:r>
    </w:p>
    <w:p w14:paraId="7809EA0F" w14:textId="728F81F8" w:rsidR="009E1417" w:rsidRPr="004F032D" w:rsidRDefault="009E1417" w:rsidP="009E1417">
      <w:pPr>
        <w:pStyle w:val="Akapitzlist"/>
        <w:ind w:left="1080"/>
        <w:jc w:val="both"/>
        <w:rPr>
          <w:color w:val="0D0D0D" w:themeColor="text1" w:themeTint="F2"/>
          <w:vertAlign w:val="superscript"/>
        </w:rPr>
      </w:pPr>
      <w:r w:rsidRPr="004F032D">
        <w:rPr>
          <w:color w:val="0D0D0D" w:themeColor="text1" w:themeTint="F2"/>
        </w:rPr>
        <w:t>- powierzchnie administracyjn</w:t>
      </w:r>
      <w:r w:rsidR="004528EF" w:rsidRPr="004F032D">
        <w:rPr>
          <w:color w:val="0D0D0D" w:themeColor="text1" w:themeTint="F2"/>
        </w:rPr>
        <w:t>o</w:t>
      </w:r>
      <w:r w:rsidRPr="004F032D">
        <w:rPr>
          <w:color w:val="0D0D0D" w:themeColor="text1" w:themeTint="F2"/>
        </w:rPr>
        <w:t xml:space="preserve">-gospodarcze: </w:t>
      </w:r>
      <w:r w:rsidRPr="004F032D">
        <w:rPr>
          <w:color w:val="0D0D0D" w:themeColor="text1" w:themeTint="F2"/>
        </w:rPr>
        <w:tab/>
      </w:r>
      <w:r w:rsidRPr="004F032D">
        <w:rPr>
          <w:color w:val="0D0D0D" w:themeColor="text1" w:themeTint="F2"/>
        </w:rPr>
        <w:tab/>
        <w:t>802,36 m</w:t>
      </w:r>
      <w:r w:rsidRPr="004F032D">
        <w:rPr>
          <w:color w:val="0D0D0D" w:themeColor="text1" w:themeTint="F2"/>
          <w:vertAlign w:val="superscript"/>
        </w:rPr>
        <w:t>2</w:t>
      </w:r>
    </w:p>
    <w:p w14:paraId="6792DB2E" w14:textId="771423E3" w:rsidR="009E1417" w:rsidRDefault="009E1417" w:rsidP="009E1417">
      <w:pPr>
        <w:pStyle w:val="Akapitzlist"/>
        <w:ind w:left="1080"/>
        <w:jc w:val="both"/>
        <w:rPr>
          <w:color w:val="0D0D0D" w:themeColor="text1" w:themeTint="F2"/>
          <w:vertAlign w:val="superscript"/>
        </w:rPr>
      </w:pPr>
      <w:r w:rsidRPr="004F032D">
        <w:rPr>
          <w:color w:val="0D0D0D" w:themeColor="text1" w:themeTint="F2"/>
        </w:rPr>
        <w:t xml:space="preserve">- Zakład </w:t>
      </w:r>
      <w:r w:rsidR="004528EF" w:rsidRPr="004F032D">
        <w:rPr>
          <w:color w:val="0D0D0D" w:themeColor="text1" w:themeTint="F2"/>
        </w:rPr>
        <w:t>Pielęgnacyjno</w:t>
      </w:r>
      <w:r w:rsidRPr="004F032D">
        <w:rPr>
          <w:color w:val="0D0D0D" w:themeColor="text1" w:themeTint="F2"/>
        </w:rPr>
        <w:t xml:space="preserve">-Opiekuńczy: </w:t>
      </w:r>
      <w:r w:rsidRPr="004F032D">
        <w:rPr>
          <w:color w:val="0D0D0D" w:themeColor="text1" w:themeTint="F2"/>
        </w:rPr>
        <w:tab/>
      </w:r>
      <w:r w:rsidRPr="004F032D">
        <w:rPr>
          <w:color w:val="0D0D0D" w:themeColor="text1" w:themeTint="F2"/>
        </w:rPr>
        <w:tab/>
      </w:r>
      <w:r w:rsidRPr="004F032D">
        <w:rPr>
          <w:color w:val="0D0D0D" w:themeColor="text1" w:themeTint="F2"/>
        </w:rPr>
        <w:tab/>
        <w:t>658,96 m</w:t>
      </w:r>
      <w:r w:rsidRPr="004F032D">
        <w:rPr>
          <w:color w:val="0D0D0D" w:themeColor="text1" w:themeTint="F2"/>
          <w:vertAlign w:val="superscript"/>
        </w:rPr>
        <w:t>2</w:t>
      </w:r>
    </w:p>
    <w:p w14:paraId="5AB1BCCA" w14:textId="66428240" w:rsidR="00C932A4" w:rsidRPr="00C932A4" w:rsidRDefault="00C932A4" w:rsidP="009E1417">
      <w:pPr>
        <w:pStyle w:val="Akapitzlist"/>
        <w:ind w:left="1080"/>
        <w:jc w:val="both"/>
        <w:rPr>
          <w:color w:val="0D0D0D" w:themeColor="text1" w:themeTint="F2"/>
          <w:vertAlign w:val="superscript"/>
        </w:rPr>
      </w:pPr>
      <w:r>
        <w:rPr>
          <w:color w:val="0D0D0D" w:themeColor="text1" w:themeTint="F2"/>
        </w:rPr>
        <w:t xml:space="preserve">- Blok operacyjny z pomieszczeniami </w:t>
      </w:r>
      <w:r w:rsidR="00242D9A">
        <w:rPr>
          <w:color w:val="0D0D0D" w:themeColor="text1" w:themeTint="F2"/>
        </w:rPr>
        <w:t>(polimeryzacja)</w:t>
      </w:r>
      <w:r>
        <w:rPr>
          <w:color w:val="0D0D0D" w:themeColor="text1" w:themeTint="F2"/>
        </w:rPr>
        <w:t xml:space="preserve">  180,00 m</w:t>
      </w:r>
      <w:r>
        <w:rPr>
          <w:color w:val="0D0D0D" w:themeColor="text1" w:themeTint="F2"/>
          <w:vertAlign w:val="superscript"/>
        </w:rPr>
        <w:t>2</w:t>
      </w:r>
    </w:p>
    <w:p w14:paraId="3B9572A3" w14:textId="3F5ED23F" w:rsidR="009E1417" w:rsidRDefault="009E1417" w:rsidP="009E1417">
      <w:pPr>
        <w:pStyle w:val="Akapitzlist"/>
        <w:numPr>
          <w:ilvl w:val="0"/>
          <w:numId w:val="4"/>
        </w:numPr>
        <w:jc w:val="both"/>
      </w:pPr>
      <w:r>
        <w:t>przychodnia SP ZOZ MSWiA w Koszalinie, Al. 3 Maja 96, Słupsk:</w:t>
      </w:r>
    </w:p>
    <w:p w14:paraId="33B49C4B" w14:textId="776CCDFA" w:rsidR="009E1417" w:rsidRPr="004F032D" w:rsidRDefault="009E1417" w:rsidP="009E1417">
      <w:pPr>
        <w:pStyle w:val="Akapitzlist"/>
        <w:ind w:left="1080"/>
        <w:jc w:val="both"/>
        <w:rPr>
          <w:color w:val="0D0D0D" w:themeColor="text1" w:themeTint="F2"/>
        </w:rPr>
      </w:pPr>
      <w:r w:rsidRPr="004F032D">
        <w:rPr>
          <w:color w:val="0D0D0D" w:themeColor="text1" w:themeTint="F2"/>
        </w:rPr>
        <w:t>- gabinety lekarskie</w:t>
      </w:r>
      <w:r w:rsidR="00C932A4">
        <w:rPr>
          <w:color w:val="0D0D0D" w:themeColor="text1" w:themeTint="F2"/>
        </w:rPr>
        <w:t xml:space="preserve"> parter </w:t>
      </w:r>
      <w:r w:rsidRPr="004F032D">
        <w:rPr>
          <w:color w:val="0D0D0D" w:themeColor="text1" w:themeTint="F2"/>
        </w:rPr>
        <w:t xml:space="preserve">: </w:t>
      </w:r>
      <w:r w:rsidR="004F032D" w:rsidRPr="004F032D">
        <w:rPr>
          <w:color w:val="0D0D0D" w:themeColor="text1" w:themeTint="F2"/>
        </w:rPr>
        <w:tab/>
      </w:r>
      <w:r w:rsidR="004F032D" w:rsidRPr="004F032D">
        <w:rPr>
          <w:color w:val="0D0D0D" w:themeColor="text1" w:themeTint="F2"/>
        </w:rPr>
        <w:tab/>
      </w:r>
      <w:r w:rsidR="004F032D" w:rsidRPr="004F032D">
        <w:rPr>
          <w:color w:val="0D0D0D" w:themeColor="text1" w:themeTint="F2"/>
        </w:rPr>
        <w:tab/>
      </w:r>
      <w:r w:rsidR="004F032D" w:rsidRPr="004F032D">
        <w:rPr>
          <w:color w:val="0D0D0D" w:themeColor="text1" w:themeTint="F2"/>
        </w:rPr>
        <w:tab/>
      </w:r>
      <w:r w:rsidR="00C932A4">
        <w:rPr>
          <w:color w:val="0D0D0D" w:themeColor="text1" w:themeTint="F2"/>
        </w:rPr>
        <w:t>1</w:t>
      </w:r>
      <w:r w:rsidR="004F032D" w:rsidRPr="004F032D">
        <w:rPr>
          <w:color w:val="0D0D0D" w:themeColor="text1" w:themeTint="F2"/>
        </w:rPr>
        <w:t xml:space="preserve">25,50 </w:t>
      </w:r>
      <w:r w:rsidRPr="004F032D">
        <w:rPr>
          <w:color w:val="0D0D0D" w:themeColor="text1" w:themeTint="F2"/>
        </w:rPr>
        <w:t>m</w:t>
      </w:r>
      <w:r w:rsidRPr="004F032D">
        <w:rPr>
          <w:color w:val="0D0D0D" w:themeColor="text1" w:themeTint="F2"/>
          <w:vertAlign w:val="superscript"/>
        </w:rPr>
        <w:t>2</w:t>
      </w:r>
    </w:p>
    <w:p w14:paraId="575405AF" w14:textId="14D57984" w:rsidR="009E1417" w:rsidRPr="004F032D" w:rsidRDefault="009E1417" w:rsidP="009E1417">
      <w:pPr>
        <w:pStyle w:val="Akapitzlist"/>
        <w:ind w:left="1080"/>
        <w:jc w:val="both"/>
        <w:rPr>
          <w:color w:val="0D0D0D" w:themeColor="text1" w:themeTint="F2"/>
          <w:vertAlign w:val="superscript"/>
        </w:rPr>
      </w:pPr>
      <w:r w:rsidRPr="004F032D">
        <w:rPr>
          <w:color w:val="0D0D0D" w:themeColor="text1" w:themeTint="F2"/>
        </w:rPr>
        <w:t xml:space="preserve">- powierzchnie administracyjno-gospodarcze </w:t>
      </w:r>
      <w:r w:rsidR="004F032D" w:rsidRPr="004F032D">
        <w:rPr>
          <w:color w:val="0D0D0D" w:themeColor="text1" w:themeTint="F2"/>
        </w:rPr>
        <w:tab/>
      </w:r>
      <w:r w:rsidR="004F032D" w:rsidRPr="004F032D">
        <w:rPr>
          <w:color w:val="0D0D0D" w:themeColor="text1" w:themeTint="F2"/>
        </w:rPr>
        <w:tab/>
      </w:r>
      <w:r w:rsidR="00A809C6">
        <w:rPr>
          <w:color w:val="0D0D0D" w:themeColor="text1" w:themeTint="F2"/>
        </w:rPr>
        <w:t>183,79</w:t>
      </w:r>
      <w:r w:rsidR="004F032D" w:rsidRPr="004F032D">
        <w:rPr>
          <w:color w:val="0D0D0D" w:themeColor="text1" w:themeTint="F2"/>
        </w:rPr>
        <w:t xml:space="preserve"> </w:t>
      </w:r>
      <w:r w:rsidRPr="004F032D">
        <w:rPr>
          <w:color w:val="0D0D0D" w:themeColor="text1" w:themeTint="F2"/>
        </w:rPr>
        <w:t>m</w:t>
      </w:r>
      <w:r w:rsidRPr="004F032D">
        <w:rPr>
          <w:color w:val="0D0D0D" w:themeColor="text1" w:themeTint="F2"/>
          <w:vertAlign w:val="superscript"/>
        </w:rPr>
        <w:t>2</w:t>
      </w:r>
    </w:p>
    <w:p w14:paraId="5EC9E6A0" w14:textId="6CFC11D8" w:rsidR="00C932A4" w:rsidRDefault="00C932A4" w:rsidP="009E1417">
      <w:pPr>
        <w:pStyle w:val="Akapitzlist"/>
        <w:ind w:left="1080"/>
        <w:jc w:val="both"/>
      </w:pPr>
      <w:r>
        <w:t>- gabinety lekarskie</w:t>
      </w:r>
      <w:r w:rsidR="004052ED">
        <w:t xml:space="preserve"> </w:t>
      </w:r>
      <w:r>
        <w:t xml:space="preserve"> I piętro                                       </w:t>
      </w:r>
      <w:r w:rsidR="000F2D34">
        <w:t xml:space="preserve">     </w:t>
      </w:r>
      <w:r>
        <w:t xml:space="preserve"> </w:t>
      </w:r>
      <w:r w:rsidR="000F2D34">
        <w:t>62,36 m</w:t>
      </w:r>
      <w:r w:rsidR="000F2D34">
        <w:rPr>
          <w:vertAlign w:val="superscript"/>
        </w:rPr>
        <w:t>2</w:t>
      </w:r>
      <w:r>
        <w:t xml:space="preserve">                                              </w:t>
      </w:r>
    </w:p>
    <w:p w14:paraId="063FB421" w14:textId="26FE1188" w:rsidR="004052ED" w:rsidRPr="00242D9A" w:rsidRDefault="004052ED" w:rsidP="009E1417">
      <w:pPr>
        <w:pStyle w:val="Akapitzlist"/>
        <w:ind w:left="1080"/>
        <w:jc w:val="both"/>
        <w:rPr>
          <w:vertAlign w:val="superscript"/>
        </w:rPr>
      </w:pPr>
      <w:r>
        <w:t>- powierzchnie administracyjno-gospodarcze I piętro</w:t>
      </w:r>
      <w:r w:rsidR="000F2D34">
        <w:t xml:space="preserve">      63,59 m</w:t>
      </w:r>
      <w:r w:rsidR="00242D9A">
        <w:rPr>
          <w:vertAlign w:val="superscript"/>
        </w:rPr>
        <w:t>2</w:t>
      </w:r>
    </w:p>
    <w:p w14:paraId="4070FAE6" w14:textId="41A2E533" w:rsidR="00E4659D" w:rsidRDefault="00E4659D" w:rsidP="009E1417">
      <w:pPr>
        <w:pStyle w:val="Akapitzlist"/>
        <w:ind w:left="1080"/>
        <w:jc w:val="both"/>
      </w:pPr>
      <w:r>
        <w:t xml:space="preserve"> </w:t>
      </w:r>
    </w:p>
    <w:p w14:paraId="1D9B9999" w14:textId="41B3C24B" w:rsidR="00D6726D" w:rsidRDefault="009E1417" w:rsidP="00D6726D">
      <w:pPr>
        <w:pStyle w:val="Akapitzlist"/>
        <w:ind w:left="1080"/>
        <w:jc w:val="both"/>
        <w:rPr>
          <w:vertAlign w:val="superscript"/>
        </w:rPr>
      </w:pPr>
      <w:r>
        <w:t xml:space="preserve">ŁĄCZNIE: </w:t>
      </w:r>
      <w:r w:rsidR="00242D9A">
        <w:t>2.455,78</w:t>
      </w:r>
      <w:r w:rsidR="00710E3C">
        <w:t xml:space="preserve"> </w:t>
      </w:r>
      <w:r>
        <w:t>m</w:t>
      </w:r>
      <w:r w:rsidRPr="009E1417">
        <w:rPr>
          <w:vertAlign w:val="superscript"/>
        </w:rPr>
        <w:t>2</w:t>
      </w:r>
    </w:p>
    <w:p w14:paraId="6EE16D60" w14:textId="7F7592F4" w:rsidR="00D6726D" w:rsidRDefault="00D6726D" w:rsidP="00D6726D">
      <w:pPr>
        <w:jc w:val="both"/>
      </w:pPr>
    </w:p>
    <w:p w14:paraId="5C93A089" w14:textId="022A16D4" w:rsidR="00D6726D" w:rsidRDefault="00D6726D" w:rsidP="00D6726D">
      <w:pPr>
        <w:pStyle w:val="Akapitzlist"/>
        <w:numPr>
          <w:ilvl w:val="0"/>
          <w:numId w:val="2"/>
        </w:numPr>
        <w:jc w:val="both"/>
        <w:rPr>
          <w:u w:val="single"/>
        </w:rPr>
      </w:pPr>
      <w:r w:rsidRPr="003E4C08">
        <w:rPr>
          <w:u w:val="single"/>
        </w:rPr>
        <w:t>SCHEMAT UTRZYMANIA CZYSTOŚCI</w:t>
      </w:r>
    </w:p>
    <w:p w14:paraId="23BA63E9" w14:textId="77777777" w:rsidR="003E4C08" w:rsidRPr="003E4C08" w:rsidRDefault="003E4C08" w:rsidP="003E4C08">
      <w:pPr>
        <w:pStyle w:val="Akapitzlist"/>
        <w:jc w:val="both"/>
        <w:rPr>
          <w:u w:val="single"/>
        </w:rPr>
      </w:pPr>
    </w:p>
    <w:p w14:paraId="577FB886" w14:textId="3F216349" w:rsidR="00D6726D" w:rsidRDefault="00D6726D" w:rsidP="00D6726D">
      <w:pPr>
        <w:pStyle w:val="Akapitzlist"/>
        <w:numPr>
          <w:ilvl w:val="0"/>
          <w:numId w:val="6"/>
        </w:numPr>
        <w:jc w:val="both"/>
      </w:pPr>
      <w:r>
        <w:t>Podział pomieszczeń.</w:t>
      </w:r>
    </w:p>
    <w:p w14:paraId="7EEAAD80" w14:textId="1DF2B353" w:rsidR="00D6726D" w:rsidRDefault="00D6726D" w:rsidP="00D6726D">
      <w:pPr>
        <w:pStyle w:val="Akapitzlist"/>
        <w:jc w:val="both"/>
      </w:pPr>
      <w:r>
        <w:t xml:space="preserve">Biorąc pod uwagę zagrożenia o charakterze epidemiologicznym oraz pożądany poziom czystości fizycznej i mikrobiologicznej, zastosowano podział pomieszczeń na </w:t>
      </w:r>
      <w:r w:rsidR="00DF4D7B">
        <w:t>4</w:t>
      </w:r>
      <w:r>
        <w:t xml:space="preserve"> strefy higieniczne:</w:t>
      </w:r>
    </w:p>
    <w:p w14:paraId="1410E009" w14:textId="2922F24D" w:rsidR="00D6726D" w:rsidRDefault="0001778A" w:rsidP="0001778A">
      <w:pPr>
        <w:pStyle w:val="Akapitzlist"/>
        <w:numPr>
          <w:ilvl w:val="0"/>
          <w:numId w:val="7"/>
        </w:numPr>
        <w:jc w:val="both"/>
      </w:pPr>
      <w:r>
        <w:t>STREFA 1</w:t>
      </w:r>
    </w:p>
    <w:p w14:paraId="3CB63409" w14:textId="7EB8ACF2" w:rsidR="0001778A" w:rsidRDefault="0001778A" w:rsidP="0001778A">
      <w:pPr>
        <w:pStyle w:val="Akapitzlist"/>
        <w:ind w:left="1080"/>
        <w:jc w:val="both"/>
      </w:pPr>
      <w:r>
        <w:t xml:space="preserve">Pomieszczenia spełniające funkcje administracyjne oraz gospodarcze, w których nie są prowadzone działania mające bezpośredni związek z procesem leczenia. Powierzchnią czystą jest powierzchnia dokładnie umyta odpowiednim preparatem myjącym. </w:t>
      </w:r>
    </w:p>
    <w:p w14:paraId="0DCFCAE9" w14:textId="3EFDC40D" w:rsidR="00E62D07" w:rsidRDefault="00E62D07" w:rsidP="0001778A">
      <w:pPr>
        <w:pStyle w:val="Akapitzlist"/>
        <w:ind w:left="1080"/>
        <w:jc w:val="both"/>
      </w:pPr>
      <w:r>
        <w:t xml:space="preserve">Strefa obejmuje: pomieszczenia biurowe, socjalne, </w:t>
      </w:r>
      <w:r w:rsidR="008E32BF">
        <w:t xml:space="preserve">techniczne, </w:t>
      </w:r>
      <w:r>
        <w:t xml:space="preserve">gospodarcze, korytarze/łączniki, klatki schodowe, szatnie, piwnice itp. </w:t>
      </w:r>
    </w:p>
    <w:p w14:paraId="1B303F54" w14:textId="5EEF8512" w:rsidR="001E3505" w:rsidRDefault="001E3505" w:rsidP="001E3505">
      <w:pPr>
        <w:pStyle w:val="Akapitzlist"/>
        <w:numPr>
          <w:ilvl w:val="0"/>
          <w:numId w:val="7"/>
        </w:numPr>
        <w:jc w:val="both"/>
      </w:pPr>
      <w:r>
        <w:t>STREFA 2</w:t>
      </w:r>
    </w:p>
    <w:p w14:paraId="25D0E5D9" w14:textId="5EFA8BAE" w:rsidR="001E3505" w:rsidRDefault="001E3505" w:rsidP="001E3505">
      <w:pPr>
        <w:pStyle w:val="Akapitzlist"/>
        <w:ind w:left="1080"/>
        <w:jc w:val="both"/>
      </w:pPr>
      <w:r>
        <w:t xml:space="preserve">Pomieszczenia wymagające okresowej dezynfekcji – zniszczenia bakterii znajdujących się na powierzchni, ograniczenia ich do poziomu bezpiecznego przy zastosowaniu preparatu o właściwościach myjąco-dezynfekujących o spektrum: B (bakteriobójczym) oraz </w:t>
      </w:r>
      <w:r w:rsidR="00D30657">
        <w:br/>
      </w:r>
      <w:r>
        <w:t xml:space="preserve">F – (grzybobójczym) – skutecznym w czasie nie dłuższym niż 15 minut. </w:t>
      </w:r>
    </w:p>
    <w:p w14:paraId="1CF7BA1B" w14:textId="3997A5AA" w:rsidR="00E62D07" w:rsidRDefault="00E62D07" w:rsidP="001E3505">
      <w:pPr>
        <w:pStyle w:val="Akapitzlist"/>
        <w:ind w:left="1080"/>
        <w:jc w:val="both"/>
      </w:pPr>
      <w:r>
        <w:lastRenderedPageBreak/>
        <w:t xml:space="preserve">Strefa obejmuje: windy transportowe, osobowe, pracownie USG, sale chorych, gabinety lekarskie, </w:t>
      </w:r>
      <w:r w:rsidR="00C11F28">
        <w:t>rejestracj</w:t>
      </w:r>
      <w:r w:rsidR="005D7471">
        <w:t>e</w:t>
      </w:r>
      <w:r w:rsidR="00C11F28">
        <w:t>,</w:t>
      </w:r>
      <w:r w:rsidR="005D7471">
        <w:t xml:space="preserve"> korytarze przed gabinetami lekarskimi oraz rejestracjami, pełniące funkcję poczekalni, </w:t>
      </w:r>
      <w:r w:rsidR="00C11F28">
        <w:t xml:space="preserve"> pracownia terapii zajęciowej, pomieszczenie rehabilitacji</w:t>
      </w:r>
      <w:r w:rsidR="00F20DCF">
        <w:t>,</w:t>
      </w:r>
    </w:p>
    <w:p w14:paraId="3A650515" w14:textId="2958789C" w:rsidR="003E4C08" w:rsidRDefault="003E4C08" w:rsidP="003E4C08">
      <w:pPr>
        <w:pStyle w:val="Akapitzlist"/>
        <w:numPr>
          <w:ilvl w:val="0"/>
          <w:numId w:val="7"/>
        </w:numPr>
        <w:jc w:val="both"/>
      </w:pPr>
      <w:r>
        <w:t>STREFA 3</w:t>
      </w:r>
    </w:p>
    <w:p w14:paraId="4217B54A" w14:textId="661C7F46" w:rsidR="003E4C08" w:rsidRDefault="003E4C08" w:rsidP="003E4C08">
      <w:pPr>
        <w:pStyle w:val="Akapitzlist"/>
        <w:ind w:left="1080"/>
        <w:jc w:val="both"/>
      </w:pPr>
      <w:r>
        <w:t xml:space="preserve">Pomieszczenia wymagające ciągłej dezynfekcji przy zastosowaniu preparatów o pełnym spektrum działania: B (bakteriobójczym), V (wirusobójczym), F (grzybobójczym), </w:t>
      </w:r>
      <w:r w:rsidR="00A8234C">
        <w:br/>
      </w:r>
      <w:r>
        <w:t xml:space="preserve">TBC (prątkobójczym) – skutecznym w czasie nie dłuższym niż 15 minut.  </w:t>
      </w:r>
    </w:p>
    <w:p w14:paraId="39938EF1" w14:textId="213B86C0" w:rsidR="00E62D07" w:rsidRDefault="00E62D07" w:rsidP="003E4C08">
      <w:pPr>
        <w:pStyle w:val="Akapitzlist"/>
        <w:ind w:left="1080"/>
        <w:jc w:val="both"/>
      </w:pPr>
      <w:r>
        <w:t>Strefa obejmuje: gabinety zabiegowe, opatrunkowe, punkty szczepień, sale izolatki,</w:t>
      </w:r>
      <w:r w:rsidR="00C11F28">
        <w:t xml:space="preserve"> pomieszczenie kuchenne,</w:t>
      </w:r>
      <w:r>
        <w:t xml:space="preserve"> itp.</w:t>
      </w:r>
    </w:p>
    <w:p w14:paraId="72165BA4" w14:textId="658098C1" w:rsidR="00DF4D7B" w:rsidRDefault="00DF4D7B" w:rsidP="00DF4D7B">
      <w:pPr>
        <w:pStyle w:val="Akapitzlist"/>
        <w:numPr>
          <w:ilvl w:val="0"/>
          <w:numId w:val="7"/>
        </w:numPr>
        <w:jc w:val="both"/>
      </w:pPr>
      <w:r>
        <w:t>STREFA 4</w:t>
      </w:r>
    </w:p>
    <w:p w14:paraId="076DDD97" w14:textId="6E4B7C24" w:rsidR="00DF4D7B" w:rsidRDefault="00DF4D7B" w:rsidP="00DF4D7B">
      <w:pPr>
        <w:pStyle w:val="Akapitzlist"/>
        <w:ind w:left="1080"/>
        <w:jc w:val="both"/>
      </w:pPr>
      <w:r>
        <w:t xml:space="preserve">Pomieszczenia wymagające ciągłej dezynfekcji przy zastosowaniu preparatów o pełnym spektrum działania: B (bakteriobójczym), V (wirusobójczym), F (grzybobójczym), </w:t>
      </w:r>
      <w:r w:rsidR="00A8234C">
        <w:br/>
      </w:r>
      <w:r>
        <w:t xml:space="preserve">TBC (prątkobójczym) – skutecznym w czasie nie dłuższym niż 15 minut.  </w:t>
      </w:r>
    </w:p>
    <w:p w14:paraId="11711436" w14:textId="41009E18" w:rsidR="00DF4D7B" w:rsidRDefault="00DF4D7B" w:rsidP="00DF4D7B">
      <w:pPr>
        <w:pStyle w:val="Akapitzlist"/>
        <w:ind w:left="1080"/>
        <w:jc w:val="both"/>
      </w:pPr>
      <w:r>
        <w:t xml:space="preserve">Strefa obejmuje: łazienki, brudowniki, sanitariaty, </w:t>
      </w:r>
      <w:r w:rsidR="00C11F28">
        <w:t xml:space="preserve">pomieszczenie pro morte, </w:t>
      </w:r>
      <w:r w:rsidR="0095345B">
        <w:t>pomieszczenia składowania odpadów medycznych.</w:t>
      </w:r>
    </w:p>
    <w:p w14:paraId="649E1D54" w14:textId="77777777" w:rsidR="00F83FB1" w:rsidRDefault="00F83FB1" w:rsidP="00DF4D7B">
      <w:pPr>
        <w:pStyle w:val="Akapitzlist"/>
        <w:ind w:left="1080"/>
        <w:jc w:val="both"/>
      </w:pPr>
    </w:p>
    <w:p w14:paraId="16821DED" w14:textId="483A0282" w:rsidR="003E4C08" w:rsidRDefault="003E4C08" w:rsidP="003E4C08">
      <w:pPr>
        <w:pStyle w:val="Akapitzlist"/>
        <w:numPr>
          <w:ilvl w:val="0"/>
          <w:numId w:val="6"/>
        </w:numPr>
        <w:jc w:val="both"/>
      </w:pPr>
      <w:r>
        <w:t xml:space="preserve">Plan utrzymania czystości pomieszczeń </w:t>
      </w:r>
    </w:p>
    <w:p w14:paraId="747EFF41" w14:textId="7975B3C3" w:rsidR="00E62D07" w:rsidRDefault="00E62D07" w:rsidP="00E62D07">
      <w:pPr>
        <w:pStyle w:val="Akapitzlist"/>
        <w:numPr>
          <w:ilvl w:val="0"/>
          <w:numId w:val="8"/>
        </w:numPr>
        <w:jc w:val="both"/>
      </w:pPr>
      <w:r>
        <w:t>STREFA 1</w:t>
      </w:r>
    </w:p>
    <w:tbl>
      <w:tblPr>
        <w:tblStyle w:val="Tabela-Siatka"/>
        <w:tblW w:w="9781" w:type="dxa"/>
        <w:tblInd w:w="846" w:type="dxa"/>
        <w:tblLook w:val="04A0" w:firstRow="1" w:lastRow="0" w:firstColumn="1" w:lastColumn="0" w:noHBand="0" w:noVBand="1"/>
      </w:tblPr>
      <w:tblGrid>
        <w:gridCol w:w="758"/>
        <w:gridCol w:w="2835"/>
        <w:gridCol w:w="2835"/>
        <w:gridCol w:w="3353"/>
      </w:tblGrid>
      <w:tr w:rsidR="00416737" w14:paraId="1DACC38A" w14:textId="77777777" w:rsidTr="000F2D34">
        <w:trPr>
          <w:trHeight w:val="467"/>
        </w:trPr>
        <w:tc>
          <w:tcPr>
            <w:tcW w:w="758" w:type="dxa"/>
            <w:vAlign w:val="center"/>
          </w:tcPr>
          <w:p w14:paraId="1C6A3D38" w14:textId="493CC559" w:rsidR="00416737" w:rsidRPr="00416737" w:rsidRDefault="00416737" w:rsidP="00416737">
            <w:pPr>
              <w:pStyle w:val="Akapitzlist"/>
              <w:ind w:left="0"/>
              <w:jc w:val="center"/>
              <w:rPr>
                <w:b/>
              </w:rPr>
            </w:pPr>
            <w:r w:rsidRPr="00416737">
              <w:rPr>
                <w:b/>
              </w:rPr>
              <w:t>L.p.</w:t>
            </w:r>
          </w:p>
        </w:tc>
        <w:tc>
          <w:tcPr>
            <w:tcW w:w="2835" w:type="dxa"/>
            <w:vAlign w:val="center"/>
          </w:tcPr>
          <w:p w14:paraId="32BB3C53" w14:textId="36313930" w:rsidR="00416737" w:rsidRPr="00416737" w:rsidRDefault="00416737" w:rsidP="00416737">
            <w:pPr>
              <w:pStyle w:val="Akapitzlist"/>
              <w:ind w:left="0"/>
              <w:jc w:val="center"/>
              <w:rPr>
                <w:b/>
              </w:rPr>
            </w:pPr>
            <w:r w:rsidRPr="00416737">
              <w:rPr>
                <w:b/>
              </w:rPr>
              <w:t>Powierzchnia sprzątana</w:t>
            </w:r>
          </w:p>
        </w:tc>
        <w:tc>
          <w:tcPr>
            <w:tcW w:w="2835" w:type="dxa"/>
            <w:vAlign w:val="center"/>
          </w:tcPr>
          <w:p w14:paraId="540611B8" w14:textId="7ABEE85C" w:rsidR="00416737" w:rsidRPr="00416737" w:rsidRDefault="00416737" w:rsidP="00416737">
            <w:pPr>
              <w:pStyle w:val="Akapitzlist"/>
              <w:ind w:left="0"/>
              <w:jc w:val="center"/>
              <w:rPr>
                <w:b/>
              </w:rPr>
            </w:pPr>
            <w:r w:rsidRPr="00416737">
              <w:rPr>
                <w:b/>
              </w:rPr>
              <w:t>Częstotliwość</w:t>
            </w:r>
          </w:p>
        </w:tc>
        <w:tc>
          <w:tcPr>
            <w:tcW w:w="3353" w:type="dxa"/>
            <w:vAlign w:val="center"/>
          </w:tcPr>
          <w:p w14:paraId="07E2AA52" w14:textId="65DD73F3" w:rsidR="00416737" w:rsidRPr="00416737" w:rsidRDefault="00416737" w:rsidP="00416737">
            <w:pPr>
              <w:pStyle w:val="Akapitzlist"/>
              <w:ind w:left="0"/>
              <w:jc w:val="center"/>
              <w:rPr>
                <w:b/>
              </w:rPr>
            </w:pPr>
            <w:r w:rsidRPr="00416737">
              <w:rPr>
                <w:b/>
              </w:rPr>
              <w:t>Rodzaj środka czyszczącego</w:t>
            </w:r>
          </w:p>
        </w:tc>
      </w:tr>
      <w:tr w:rsidR="00416737" w14:paraId="15BBDCA1" w14:textId="77777777" w:rsidTr="00C45C91">
        <w:tc>
          <w:tcPr>
            <w:tcW w:w="758" w:type="dxa"/>
            <w:vAlign w:val="center"/>
          </w:tcPr>
          <w:p w14:paraId="07D63E02" w14:textId="0F010570" w:rsidR="00416737" w:rsidRDefault="00416737" w:rsidP="00416737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14:paraId="41158108" w14:textId="5A7DA493" w:rsidR="00416737" w:rsidRDefault="00416737" w:rsidP="00416737">
            <w:pPr>
              <w:pStyle w:val="Akapitzlist"/>
              <w:ind w:left="0"/>
            </w:pPr>
            <w:r>
              <w:t>podłogi</w:t>
            </w:r>
          </w:p>
        </w:tc>
        <w:tc>
          <w:tcPr>
            <w:tcW w:w="2835" w:type="dxa"/>
            <w:vAlign w:val="center"/>
          </w:tcPr>
          <w:p w14:paraId="586A2446" w14:textId="77777777" w:rsidR="00416737" w:rsidRDefault="00416737" w:rsidP="00416737">
            <w:pPr>
              <w:pStyle w:val="Akapitzlist"/>
              <w:ind w:left="0"/>
              <w:jc w:val="center"/>
            </w:pPr>
            <w:r>
              <w:t>1 x dziennie mycie i według potrzeb</w:t>
            </w:r>
          </w:p>
          <w:p w14:paraId="7103F37C" w14:textId="256E7A7B" w:rsidR="004F5CD1" w:rsidRDefault="004F5CD1" w:rsidP="00416737">
            <w:pPr>
              <w:pStyle w:val="Akapitzlist"/>
              <w:ind w:left="0"/>
              <w:jc w:val="center"/>
            </w:pPr>
            <w:r>
              <w:t>1x w roku polimeryzacja</w:t>
            </w:r>
          </w:p>
        </w:tc>
        <w:tc>
          <w:tcPr>
            <w:tcW w:w="3353" w:type="dxa"/>
            <w:vAlign w:val="center"/>
          </w:tcPr>
          <w:p w14:paraId="133D4105" w14:textId="77777777" w:rsidR="00416737" w:rsidRDefault="00416737" w:rsidP="00416737">
            <w:pPr>
              <w:pStyle w:val="Akapitzlist"/>
              <w:ind w:left="0"/>
              <w:jc w:val="center"/>
            </w:pPr>
            <w:r>
              <w:t>preparat myjący dostosowany do rodzaju powierzchni (np. płytki, wykładzina, itp.)</w:t>
            </w:r>
          </w:p>
          <w:p w14:paraId="3FA0C53F" w14:textId="231F9932" w:rsidR="004F5CD1" w:rsidRDefault="00DA0A5F" w:rsidP="00416737">
            <w:pPr>
              <w:pStyle w:val="Akapitzlist"/>
              <w:ind w:left="0"/>
              <w:jc w:val="center"/>
            </w:pPr>
            <w:r>
              <w:t>polimer</w:t>
            </w:r>
          </w:p>
        </w:tc>
      </w:tr>
      <w:tr w:rsidR="00416737" w14:paraId="68DA1B14" w14:textId="77777777" w:rsidTr="00C45C91">
        <w:tc>
          <w:tcPr>
            <w:tcW w:w="758" w:type="dxa"/>
            <w:vAlign w:val="center"/>
          </w:tcPr>
          <w:p w14:paraId="630BBEB0" w14:textId="1FE8C6A8" w:rsidR="00416737" w:rsidRDefault="00416737" w:rsidP="00416737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14:paraId="549F5A9A" w14:textId="54C12AF2" w:rsidR="00416737" w:rsidRDefault="00416737" w:rsidP="00416737">
            <w:pPr>
              <w:pStyle w:val="Akapitzlist"/>
              <w:ind w:left="0"/>
            </w:pPr>
            <w:r>
              <w:t>parapety wewnętrzne, szafki, regały, stoły, biurka, krzesła, taborety, telefony, klamki</w:t>
            </w:r>
            <w:r w:rsidR="0095345B">
              <w:t xml:space="preserve"> i drzwi</w:t>
            </w:r>
            <w:r>
              <w:t>,</w:t>
            </w:r>
            <w:r w:rsidR="0095345B">
              <w:t xml:space="preserve"> kontakty ścienne</w:t>
            </w:r>
          </w:p>
        </w:tc>
        <w:tc>
          <w:tcPr>
            <w:tcW w:w="2835" w:type="dxa"/>
            <w:vAlign w:val="center"/>
          </w:tcPr>
          <w:p w14:paraId="006398AC" w14:textId="57A083D9" w:rsidR="00416737" w:rsidRDefault="00416737" w:rsidP="00416737">
            <w:pPr>
              <w:pStyle w:val="Akapitzlist"/>
              <w:ind w:left="0"/>
              <w:jc w:val="center"/>
            </w:pPr>
            <w:r>
              <w:t>1 x dziennie przecieranie</w:t>
            </w:r>
          </w:p>
        </w:tc>
        <w:tc>
          <w:tcPr>
            <w:tcW w:w="3353" w:type="dxa"/>
            <w:vAlign w:val="center"/>
          </w:tcPr>
          <w:p w14:paraId="07E49FFB" w14:textId="359D4ABA" w:rsidR="00416737" w:rsidRDefault="00416737" w:rsidP="00416737">
            <w:pPr>
              <w:pStyle w:val="Akapitzlist"/>
              <w:ind w:left="0"/>
              <w:jc w:val="center"/>
            </w:pPr>
            <w:r>
              <w:t>preparat myjący dostosowany do rodzaju powierzchni (np. drewno, tworzywo sztuczne, metal itp.)</w:t>
            </w:r>
          </w:p>
        </w:tc>
      </w:tr>
      <w:tr w:rsidR="00416737" w14:paraId="01AAF20E" w14:textId="77777777" w:rsidTr="00C45C91">
        <w:tc>
          <w:tcPr>
            <w:tcW w:w="758" w:type="dxa"/>
            <w:vAlign w:val="center"/>
          </w:tcPr>
          <w:p w14:paraId="124DADA5" w14:textId="40FD4718" w:rsidR="00416737" w:rsidRDefault="00416737" w:rsidP="00416737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14:paraId="490B3FE6" w14:textId="200E5863" w:rsidR="00416737" w:rsidRDefault="0095345B" w:rsidP="00416737">
            <w:pPr>
              <w:pStyle w:val="Akapitzlist"/>
              <w:ind w:left="0"/>
            </w:pPr>
            <w:r>
              <w:t>L</w:t>
            </w:r>
            <w:r w:rsidR="00416737">
              <w:t>ustra</w:t>
            </w:r>
            <w:r>
              <w:t>, tablice informacyjne</w:t>
            </w:r>
          </w:p>
        </w:tc>
        <w:tc>
          <w:tcPr>
            <w:tcW w:w="2835" w:type="dxa"/>
            <w:vAlign w:val="center"/>
          </w:tcPr>
          <w:p w14:paraId="4F9F33CB" w14:textId="53E1C8D0" w:rsidR="00416737" w:rsidRDefault="00416737" w:rsidP="00416737">
            <w:pPr>
              <w:pStyle w:val="Akapitzlist"/>
              <w:ind w:left="0"/>
              <w:jc w:val="center"/>
            </w:pPr>
            <w:r>
              <w:t>1 x dziennie przecieranie</w:t>
            </w:r>
          </w:p>
        </w:tc>
        <w:tc>
          <w:tcPr>
            <w:tcW w:w="3353" w:type="dxa"/>
            <w:vAlign w:val="center"/>
          </w:tcPr>
          <w:p w14:paraId="2992D966" w14:textId="4250E2E4" w:rsidR="00416737" w:rsidRDefault="00416737" w:rsidP="00416737">
            <w:pPr>
              <w:pStyle w:val="Akapitzlist"/>
              <w:ind w:left="0"/>
              <w:jc w:val="center"/>
            </w:pPr>
            <w:r>
              <w:t xml:space="preserve">preparat myjący do powierzchni szklanych </w:t>
            </w:r>
          </w:p>
        </w:tc>
      </w:tr>
      <w:tr w:rsidR="00416737" w14:paraId="489E39BD" w14:textId="77777777" w:rsidTr="00C45C91">
        <w:tc>
          <w:tcPr>
            <w:tcW w:w="758" w:type="dxa"/>
            <w:vAlign w:val="center"/>
          </w:tcPr>
          <w:p w14:paraId="1614A7F4" w14:textId="341D1C45" w:rsidR="00416737" w:rsidRDefault="00416737" w:rsidP="00416737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14:paraId="317BFD35" w14:textId="79323A79" w:rsidR="00416737" w:rsidRDefault="00416737" w:rsidP="00416737">
            <w:pPr>
              <w:pStyle w:val="Akapitzlist"/>
              <w:ind w:left="0"/>
            </w:pPr>
            <w:r>
              <w:t>umywalki, baterie, sanitariaty</w:t>
            </w:r>
          </w:p>
        </w:tc>
        <w:tc>
          <w:tcPr>
            <w:tcW w:w="2835" w:type="dxa"/>
            <w:vAlign w:val="center"/>
          </w:tcPr>
          <w:p w14:paraId="7CADA242" w14:textId="5043AF4F" w:rsidR="00416737" w:rsidRDefault="00416737" w:rsidP="00416737">
            <w:pPr>
              <w:pStyle w:val="Akapitzlist"/>
              <w:ind w:left="0"/>
              <w:jc w:val="center"/>
            </w:pPr>
            <w:r>
              <w:t>1 x dziennie mycie i według potrzeb</w:t>
            </w:r>
          </w:p>
        </w:tc>
        <w:tc>
          <w:tcPr>
            <w:tcW w:w="3353" w:type="dxa"/>
            <w:vAlign w:val="center"/>
          </w:tcPr>
          <w:p w14:paraId="2C36AD2C" w14:textId="6020AF9C" w:rsidR="00416737" w:rsidRDefault="008E32BF" w:rsidP="00416737">
            <w:pPr>
              <w:pStyle w:val="Akapitzlist"/>
              <w:ind w:left="0"/>
              <w:jc w:val="center"/>
            </w:pPr>
            <w:r>
              <w:t xml:space="preserve">Preparat myjący dostosowany do rodzaju powierzchni </w:t>
            </w:r>
          </w:p>
        </w:tc>
      </w:tr>
      <w:tr w:rsidR="00416737" w14:paraId="3879E170" w14:textId="77777777" w:rsidTr="00C45C91">
        <w:tc>
          <w:tcPr>
            <w:tcW w:w="758" w:type="dxa"/>
            <w:vMerge w:val="restart"/>
            <w:vAlign w:val="center"/>
          </w:tcPr>
          <w:p w14:paraId="7919EFCF" w14:textId="2883A74B" w:rsidR="00416737" w:rsidRDefault="00416737" w:rsidP="00416737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2835" w:type="dxa"/>
            <w:vMerge w:val="restart"/>
            <w:vAlign w:val="center"/>
          </w:tcPr>
          <w:p w14:paraId="7311C478" w14:textId="15F07D3B" w:rsidR="00416737" w:rsidRDefault="00416737" w:rsidP="00416737">
            <w:pPr>
              <w:pStyle w:val="Akapitzlist"/>
              <w:ind w:left="0"/>
            </w:pPr>
            <w:r>
              <w:t>Pojemniki na odpady</w:t>
            </w:r>
          </w:p>
        </w:tc>
        <w:tc>
          <w:tcPr>
            <w:tcW w:w="2835" w:type="dxa"/>
            <w:vAlign w:val="center"/>
          </w:tcPr>
          <w:p w14:paraId="0BAB1B92" w14:textId="7ED69606" w:rsidR="00416737" w:rsidRDefault="00416737" w:rsidP="00416737">
            <w:pPr>
              <w:pStyle w:val="Akapitzlist"/>
              <w:ind w:left="0"/>
              <w:jc w:val="center"/>
            </w:pPr>
            <w:r>
              <w:t>1 x dziennie opróżnianie i wymiana worka oraz mycie</w:t>
            </w:r>
          </w:p>
        </w:tc>
        <w:tc>
          <w:tcPr>
            <w:tcW w:w="3353" w:type="dxa"/>
            <w:vAlign w:val="center"/>
          </w:tcPr>
          <w:p w14:paraId="3E4D59C6" w14:textId="7A0E0E19" w:rsidR="00416737" w:rsidRDefault="00416737" w:rsidP="00416737">
            <w:pPr>
              <w:pStyle w:val="Akapitzlist"/>
              <w:ind w:left="0"/>
              <w:jc w:val="center"/>
            </w:pPr>
            <w:r>
              <w:t>preparat dostosowany do rodzaju powierzchni (np. tworzywo sztuczne, metal, itp.)</w:t>
            </w:r>
          </w:p>
        </w:tc>
      </w:tr>
      <w:tr w:rsidR="00416737" w14:paraId="05476C10" w14:textId="77777777" w:rsidTr="00C45C91">
        <w:tc>
          <w:tcPr>
            <w:tcW w:w="758" w:type="dxa"/>
            <w:vMerge/>
            <w:vAlign w:val="center"/>
          </w:tcPr>
          <w:p w14:paraId="36CA5DBB" w14:textId="77777777" w:rsidR="00416737" w:rsidRDefault="00416737" w:rsidP="00416737">
            <w:pPr>
              <w:pStyle w:val="Akapitzlist"/>
              <w:ind w:left="0"/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0C7A92D2" w14:textId="77777777" w:rsidR="00416737" w:rsidRDefault="00416737" w:rsidP="00416737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14:paraId="555F4B7E" w14:textId="5140A64C" w:rsidR="00416737" w:rsidRDefault="00416737" w:rsidP="00416737">
            <w:pPr>
              <w:pStyle w:val="Akapitzlist"/>
              <w:ind w:left="0"/>
              <w:jc w:val="center"/>
            </w:pPr>
            <w:r>
              <w:t>1 x w tygodniu dezynfekcja</w:t>
            </w:r>
          </w:p>
        </w:tc>
        <w:tc>
          <w:tcPr>
            <w:tcW w:w="3353" w:type="dxa"/>
            <w:vAlign w:val="center"/>
          </w:tcPr>
          <w:p w14:paraId="43E00C5F" w14:textId="1087CA11" w:rsidR="00416737" w:rsidRDefault="00416737" w:rsidP="00416737">
            <w:pPr>
              <w:pStyle w:val="Akapitzlist"/>
              <w:ind w:left="0"/>
              <w:jc w:val="center"/>
            </w:pPr>
            <w:r>
              <w:t xml:space="preserve">preparat dezynfekujący dostosowany do rodzaju powierzchni </w:t>
            </w:r>
          </w:p>
        </w:tc>
      </w:tr>
      <w:tr w:rsidR="00416737" w14:paraId="0A18F630" w14:textId="77777777" w:rsidTr="00C45C91">
        <w:tc>
          <w:tcPr>
            <w:tcW w:w="758" w:type="dxa"/>
            <w:vAlign w:val="center"/>
          </w:tcPr>
          <w:p w14:paraId="2009433C" w14:textId="1B4271BD" w:rsidR="00416737" w:rsidRDefault="00416737" w:rsidP="00416737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14:paraId="1E6508B9" w14:textId="76D3CBC2" w:rsidR="00416737" w:rsidRDefault="002571C3" w:rsidP="00416737">
            <w:pPr>
              <w:pStyle w:val="Akapitzlist"/>
              <w:ind w:left="0"/>
            </w:pPr>
            <w:r>
              <w:t>Okna, żaluzje, rolety, wertikale, parapety zewnętrzne</w:t>
            </w:r>
          </w:p>
        </w:tc>
        <w:tc>
          <w:tcPr>
            <w:tcW w:w="2835" w:type="dxa"/>
            <w:vAlign w:val="center"/>
          </w:tcPr>
          <w:p w14:paraId="250C7654" w14:textId="67B31508" w:rsidR="00416737" w:rsidRDefault="002571C3" w:rsidP="00416737">
            <w:pPr>
              <w:pStyle w:val="Akapitzlist"/>
              <w:ind w:left="0"/>
              <w:jc w:val="center"/>
            </w:pPr>
            <w:r>
              <w:t>1 x na dwa miesiące oraz według potrzeb</w:t>
            </w:r>
          </w:p>
        </w:tc>
        <w:tc>
          <w:tcPr>
            <w:tcW w:w="3353" w:type="dxa"/>
            <w:vAlign w:val="center"/>
          </w:tcPr>
          <w:p w14:paraId="6A24352D" w14:textId="74BAF0FB" w:rsidR="00416737" w:rsidRDefault="002571C3" w:rsidP="00416737">
            <w:pPr>
              <w:pStyle w:val="Akapitzlist"/>
              <w:ind w:left="0"/>
              <w:jc w:val="center"/>
            </w:pPr>
            <w:r>
              <w:t xml:space="preserve">preparat myjący do powierzchni szklanych, preparaty dostosowane do powierzchni </w:t>
            </w:r>
          </w:p>
        </w:tc>
      </w:tr>
      <w:tr w:rsidR="00416737" w14:paraId="37136B3C" w14:textId="77777777" w:rsidTr="00C45C91">
        <w:tc>
          <w:tcPr>
            <w:tcW w:w="758" w:type="dxa"/>
            <w:vAlign w:val="center"/>
          </w:tcPr>
          <w:p w14:paraId="7AA9460F" w14:textId="42BBD301" w:rsidR="00416737" w:rsidRDefault="002571C3" w:rsidP="00416737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14:paraId="4AF1973F" w14:textId="7CC310BB" w:rsidR="00416737" w:rsidRDefault="002571C3" w:rsidP="00416737">
            <w:pPr>
              <w:pStyle w:val="Akapitzlist"/>
              <w:ind w:left="0"/>
            </w:pPr>
            <w:r>
              <w:t>Lampy oświetleniowe, obrazy, antyramy, tablice informacyjne</w:t>
            </w:r>
          </w:p>
        </w:tc>
        <w:tc>
          <w:tcPr>
            <w:tcW w:w="2835" w:type="dxa"/>
            <w:vAlign w:val="center"/>
          </w:tcPr>
          <w:p w14:paraId="31443802" w14:textId="3B483924" w:rsidR="00416737" w:rsidRDefault="002571C3" w:rsidP="00416737">
            <w:pPr>
              <w:pStyle w:val="Akapitzlist"/>
              <w:ind w:left="0"/>
              <w:jc w:val="center"/>
            </w:pPr>
            <w:r>
              <w:t>1 x w miesiącu przecieranie</w:t>
            </w:r>
          </w:p>
        </w:tc>
        <w:tc>
          <w:tcPr>
            <w:tcW w:w="3353" w:type="dxa"/>
            <w:vAlign w:val="center"/>
          </w:tcPr>
          <w:p w14:paraId="212582B0" w14:textId="53AF14CF" w:rsidR="00416737" w:rsidRDefault="002571C3" w:rsidP="00416737">
            <w:pPr>
              <w:pStyle w:val="Akapitzlist"/>
              <w:ind w:left="0"/>
              <w:jc w:val="center"/>
            </w:pPr>
            <w:r>
              <w:t>preparat myjący dostosowany do rodzaju powierzchni</w:t>
            </w:r>
          </w:p>
        </w:tc>
      </w:tr>
      <w:tr w:rsidR="002571C3" w14:paraId="6A9B9042" w14:textId="77777777" w:rsidTr="00C45C91">
        <w:tc>
          <w:tcPr>
            <w:tcW w:w="758" w:type="dxa"/>
            <w:vAlign w:val="center"/>
          </w:tcPr>
          <w:p w14:paraId="5640588E" w14:textId="6CFA2A96" w:rsidR="002571C3" w:rsidRDefault="002571C3" w:rsidP="00416737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14:paraId="7D92360B" w14:textId="4A721B79" w:rsidR="002571C3" w:rsidRDefault="002571C3" w:rsidP="00416737">
            <w:pPr>
              <w:pStyle w:val="Akapitzlist"/>
              <w:ind w:left="0"/>
            </w:pPr>
            <w:r>
              <w:t>Dozowniki na mydło, podajniki na ręczniki papierów jednorazowe</w:t>
            </w:r>
          </w:p>
        </w:tc>
        <w:tc>
          <w:tcPr>
            <w:tcW w:w="2835" w:type="dxa"/>
            <w:vAlign w:val="center"/>
          </w:tcPr>
          <w:p w14:paraId="6D304ADD" w14:textId="4101AC59" w:rsidR="002571C3" w:rsidRDefault="002571C3" w:rsidP="00416737">
            <w:pPr>
              <w:pStyle w:val="Akapitzlist"/>
              <w:ind w:left="0"/>
              <w:jc w:val="center"/>
            </w:pPr>
            <w:r>
              <w:t>1 x dziennie przecieranie</w:t>
            </w:r>
          </w:p>
        </w:tc>
        <w:tc>
          <w:tcPr>
            <w:tcW w:w="3353" w:type="dxa"/>
            <w:vAlign w:val="center"/>
          </w:tcPr>
          <w:p w14:paraId="70B4FEB0" w14:textId="621068BF" w:rsidR="002571C3" w:rsidRDefault="002571C3" w:rsidP="00416737">
            <w:pPr>
              <w:pStyle w:val="Akapitzlist"/>
              <w:ind w:left="0"/>
              <w:jc w:val="center"/>
            </w:pPr>
            <w:r>
              <w:t>preparat myjący dostosowany do rodzaju powierzchni</w:t>
            </w:r>
          </w:p>
        </w:tc>
      </w:tr>
    </w:tbl>
    <w:p w14:paraId="68968D9D" w14:textId="72C3BEE3" w:rsidR="000F2D34" w:rsidRDefault="000F2D34" w:rsidP="00D12BDB">
      <w:pPr>
        <w:jc w:val="both"/>
      </w:pPr>
    </w:p>
    <w:p w14:paraId="2CB704C3" w14:textId="7154C8A0" w:rsidR="00C45C91" w:rsidRDefault="00C45C91" w:rsidP="00C45C91">
      <w:pPr>
        <w:pStyle w:val="Akapitzlist"/>
        <w:numPr>
          <w:ilvl w:val="0"/>
          <w:numId w:val="8"/>
        </w:numPr>
        <w:jc w:val="both"/>
      </w:pPr>
      <w:r>
        <w:t>STREFA 2</w:t>
      </w:r>
    </w:p>
    <w:tbl>
      <w:tblPr>
        <w:tblStyle w:val="Tabela-Siatka"/>
        <w:tblW w:w="9781" w:type="dxa"/>
        <w:tblInd w:w="846" w:type="dxa"/>
        <w:tblLook w:val="04A0" w:firstRow="1" w:lastRow="0" w:firstColumn="1" w:lastColumn="0" w:noHBand="0" w:noVBand="1"/>
      </w:tblPr>
      <w:tblGrid>
        <w:gridCol w:w="758"/>
        <w:gridCol w:w="2835"/>
        <w:gridCol w:w="2835"/>
        <w:gridCol w:w="3353"/>
      </w:tblGrid>
      <w:tr w:rsidR="00C45C91" w14:paraId="1A7B0614" w14:textId="77777777" w:rsidTr="000164FB">
        <w:tc>
          <w:tcPr>
            <w:tcW w:w="758" w:type="dxa"/>
            <w:vAlign w:val="center"/>
          </w:tcPr>
          <w:p w14:paraId="4DBF5FD6" w14:textId="77777777" w:rsidR="00C45C91" w:rsidRPr="00416737" w:rsidRDefault="00C45C91" w:rsidP="000164FB">
            <w:pPr>
              <w:pStyle w:val="Akapitzlist"/>
              <w:ind w:left="0"/>
              <w:jc w:val="center"/>
              <w:rPr>
                <w:b/>
              </w:rPr>
            </w:pPr>
            <w:r w:rsidRPr="00416737">
              <w:rPr>
                <w:b/>
              </w:rPr>
              <w:t>L.p.</w:t>
            </w:r>
          </w:p>
        </w:tc>
        <w:tc>
          <w:tcPr>
            <w:tcW w:w="2835" w:type="dxa"/>
            <w:vAlign w:val="center"/>
          </w:tcPr>
          <w:p w14:paraId="41CC7DF1" w14:textId="77777777" w:rsidR="00C45C91" w:rsidRPr="00416737" w:rsidRDefault="00C45C91" w:rsidP="000164FB">
            <w:pPr>
              <w:pStyle w:val="Akapitzlist"/>
              <w:ind w:left="0"/>
              <w:jc w:val="center"/>
              <w:rPr>
                <w:b/>
              </w:rPr>
            </w:pPr>
            <w:r w:rsidRPr="00416737">
              <w:rPr>
                <w:b/>
              </w:rPr>
              <w:t>Powierzchnia sprzątana</w:t>
            </w:r>
          </w:p>
        </w:tc>
        <w:tc>
          <w:tcPr>
            <w:tcW w:w="2835" w:type="dxa"/>
            <w:vAlign w:val="center"/>
          </w:tcPr>
          <w:p w14:paraId="5D08614A" w14:textId="77777777" w:rsidR="00C45C91" w:rsidRPr="00416737" w:rsidRDefault="00C45C91" w:rsidP="000164FB">
            <w:pPr>
              <w:pStyle w:val="Akapitzlist"/>
              <w:ind w:left="0"/>
              <w:jc w:val="center"/>
              <w:rPr>
                <w:b/>
              </w:rPr>
            </w:pPr>
            <w:r w:rsidRPr="00416737">
              <w:rPr>
                <w:b/>
              </w:rPr>
              <w:t>Częstotliwość</w:t>
            </w:r>
          </w:p>
        </w:tc>
        <w:tc>
          <w:tcPr>
            <w:tcW w:w="3353" w:type="dxa"/>
            <w:vAlign w:val="center"/>
          </w:tcPr>
          <w:p w14:paraId="25892C73" w14:textId="77777777" w:rsidR="00C45C91" w:rsidRPr="00416737" w:rsidRDefault="00C45C91" w:rsidP="000164FB">
            <w:pPr>
              <w:pStyle w:val="Akapitzlist"/>
              <w:ind w:left="0"/>
              <w:jc w:val="center"/>
              <w:rPr>
                <w:b/>
              </w:rPr>
            </w:pPr>
            <w:r w:rsidRPr="00416737">
              <w:rPr>
                <w:b/>
              </w:rPr>
              <w:t>Rodzaj środka czyszczącego</w:t>
            </w:r>
          </w:p>
        </w:tc>
      </w:tr>
      <w:tr w:rsidR="00C45C91" w14:paraId="3A6176BA" w14:textId="77777777" w:rsidTr="000164FB">
        <w:tc>
          <w:tcPr>
            <w:tcW w:w="758" w:type="dxa"/>
            <w:vAlign w:val="center"/>
          </w:tcPr>
          <w:p w14:paraId="7CA4FFFC" w14:textId="77777777" w:rsidR="00C45C91" w:rsidRDefault="00C45C91" w:rsidP="000164F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14:paraId="60FD54C4" w14:textId="77777777" w:rsidR="00C45C91" w:rsidRDefault="00C45C91" w:rsidP="000164FB">
            <w:pPr>
              <w:pStyle w:val="Akapitzlist"/>
              <w:ind w:left="0"/>
            </w:pPr>
            <w:r>
              <w:t>podłogi</w:t>
            </w:r>
          </w:p>
        </w:tc>
        <w:tc>
          <w:tcPr>
            <w:tcW w:w="2835" w:type="dxa"/>
            <w:vAlign w:val="center"/>
          </w:tcPr>
          <w:p w14:paraId="353D540D" w14:textId="3A4F7E84" w:rsidR="00C45C91" w:rsidRDefault="00C45C91" w:rsidP="000164FB">
            <w:pPr>
              <w:pStyle w:val="Akapitzlist"/>
              <w:ind w:left="0"/>
              <w:jc w:val="center"/>
            </w:pPr>
            <w:r>
              <w:t xml:space="preserve">2 x dziennie mycie w salach chorych oraz według potrzeb, </w:t>
            </w:r>
          </w:p>
          <w:p w14:paraId="4758F40F" w14:textId="77777777" w:rsidR="00C45C91" w:rsidRDefault="00C45C91" w:rsidP="000164FB">
            <w:pPr>
              <w:pStyle w:val="Akapitzlist"/>
              <w:ind w:left="0"/>
              <w:jc w:val="center"/>
            </w:pPr>
            <w:r>
              <w:t>1 x dziennie pozostałe pomieszczenia oraz według potrzeb</w:t>
            </w:r>
          </w:p>
          <w:p w14:paraId="71A9C488" w14:textId="0E43B468" w:rsidR="00C45C91" w:rsidRDefault="00C45C91" w:rsidP="000164FB">
            <w:pPr>
              <w:pStyle w:val="Akapitzlist"/>
              <w:ind w:left="0"/>
              <w:jc w:val="center"/>
            </w:pPr>
            <w:r>
              <w:t>2 x w roku polimeryzacja</w:t>
            </w:r>
          </w:p>
        </w:tc>
        <w:tc>
          <w:tcPr>
            <w:tcW w:w="3353" w:type="dxa"/>
            <w:vAlign w:val="center"/>
          </w:tcPr>
          <w:p w14:paraId="248CD423" w14:textId="64401A8B" w:rsidR="00C45C91" w:rsidRDefault="00C45C91" w:rsidP="000164FB">
            <w:pPr>
              <w:pStyle w:val="Akapitzlist"/>
              <w:ind w:left="0"/>
              <w:jc w:val="center"/>
            </w:pPr>
            <w:r>
              <w:t>preparat myjąc</w:t>
            </w:r>
            <w:r w:rsidR="0095345B">
              <w:t xml:space="preserve">o-dezynfekujący </w:t>
            </w:r>
            <w:r>
              <w:t>dostosowany do rodzaju powierzchni (np. płytki, wykładzina, itp.)</w:t>
            </w:r>
          </w:p>
          <w:p w14:paraId="18E593BD" w14:textId="36E96F7D" w:rsidR="00C45C91" w:rsidRDefault="00C45C91" w:rsidP="000164FB">
            <w:pPr>
              <w:pStyle w:val="Akapitzlist"/>
              <w:ind w:left="0"/>
              <w:jc w:val="center"/>
            </w:pPr>
            <w:r>
              <w:t>polimer</w:t>
            </w:r>
          </w:p>
        </w:tc>
      </w:tr>
      <w:tr w:rsidR="00C45C91" w14:paraId="399F266F" w14:textId="77777777" w:rsidTr="000164FB">
        <w:tc>
          <w:tcPr>
            <w:tcW w:w="758" w:type="dxa"/>
            <w:vAlign w:val="center"/>
          </w:tcPr>
          <w:p w14:paraId="481498D5" w14:textId="77777777" w:rsidR="00C45C91" w:rsidRDefault="00C45C91" w:rsidP="000164F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14:paraId="5938065C" w14:textId="648901EE" w:rsidR="00C45C91" w:rsidRDefault="00C45C91" w:rsidP="000164FB">
            <w:pPr>
              <w:pStyle w:val="Akapitzlist"/>
              <w:ind w:left="0"/>
            </w:pPr>
            <w:r>
              <w:t>parapety wewnętrzne</w:t>
            </w:r>
          </w:p>
        </w:tc>
        <w:tc>
          <w:tcPr>
            <w:tcW w:w="2835" w:type="dxa"/>
            <w:vAlign w:val="center"/>
          </w:tcPr>
          <w:p w14:paraId="03B8F77C" w14:textId="77777777" w:rsidR="00C45C91" w:rsidRDefault="00C45C91" w:rsidP="000164FB">
            <w:pPr>
              <w:pStyle w:val="Akapitzlist"/>
              <w:ind w:left="0"/>
              <w:jc w:val="center"/>
            </w:pPr>
            <w:r>
              <w:t>1 x dziennie przecieranie</w:t>
            </w:r>
          </w:p>
          <w:p w14:paraId="5558CF3D" w14:textId="7820E581" w:rsidR="00C45C91" w:rsidRDefault="00C45C91" w:rsidP="000164FB">
            <w:pPr>
              <w:pStyle w:val="Akapitzlist"/>
              <w:ind w:left="0"/>
              <w:jc w:val="center"/>
            </w:pPr>
            <w:r>
              <w:t xml:space="preserve">2 x w tygodniu dezynfekcja </w:t>
            </w:r>
          </w:p>
        </w:tc>
        <w:tc>
          <w:tcPr>
            <w:tcW w:w="3353" w:type="dxa"/>
            <w:vAlign w:val="center"/>
          </w:tcPr>
          <w:p w14:paraId="4B132C81" w14:textId="65C92C73" w:rsidR="00C45C91" w:rsidRDefault="00C45C91" w:rsidP="00C45C91">
            <w:pPr>
              <w:pStyle w:val="Akapitzlist"/>
              <w:ind w:left="0"/>
              <w:jc w:val="center"/>
            </w:pPr>
            <w:r>
              <w:t xml:space="preserve">preparat myjący dostosowany do rodzaju powierzchni, preparat dezynfekujący </w:t>
            </w:r>
          </w:p>
        </w:tc>
      </w:tr>
      <w:tr w:rsidR="00D0615E" w14:paraId="34A5C7FB" w14:textId="77777777" w:rsidTr="000164FB">
        <w:tc>
          <w:tcPr>
            <w:tcW w:w="758" w:type="dxa"/>
            <w:vMerge w:val="restart"/>
            <w:vAlign w:val="center"/>
          </w:tcPr>
          <w:p w14:paraId="29923470" w14:textId="77777777" w:rsidR="00D0615E" w:rsidRDefault="00D0615E" w:rsidP="000164FB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68F2646F" w14:textId="36CAE58F" w:rsidR="00D0615E" w:rsidRDefault="00D0615E" w:rsidP="000164FB">
            <w:pPr>
              <w:pStyle w:val="Akapitzlist"/>
              <w:ind w:left="0"/>
            </w:pPr>
            <w:r>
              <w:t>Szafki chorych</w:t>
            </w:r>
            <w:r w:rsidR="0095345B">
              <w:t>, krzesła, taborety, kontakty ścienne</w:t>
            </w:r>
          </w:p>
        </w:tc>
        <w:tc>
          <w:tcPr>
            <w:tcW w:w="2835" w:type="dxa"/>
            <w:vAlign w:val="center"/>
          </w:tcPr>
          <w:p w14:paraId="3603D58F" w14:textId="188990D7" w:rsidR="00D0615E" w:rsidRDefault="00D0615E" w:rsidP="000164FB">
            <w:pPr>
              <w:pStyle w:val="Akapitzlist"/>
              <w:ind w:left="0"/>
              <w:jc w:val="center"/>
            </w:pPr>
            <w:r>
              <w:t>1 x dziennie przecieranie po posiłku</w:t>
            </w:r>
          </w:p>
        </w:tc>
        <w:tc>
          <w:tcPr>
            <w:tcW w:w="3353" w:type="dxa"/>
            <w:vAlign w:val="center"/>
          </w:tcPr>
          <w:p w14:paraId="4C24A39E" w14:textId="75B3A330" w:rsidR="00D0615E" w:rsidRDefault="00D0615E" w:rsidP="000164FB">
            <w:pPr>
              <w:pStyle w:val="Akapitzlist"/>
              <w:ind w:left="0"/>
              <w:jc w:val="center"/>
            </w:pPr>
            <w:r>
              <w:t>preparat myjąc</w:t>
            </w:r>
            <w:r w:rsidR="0095345B">
              <w:t xml:space="preserve">o-dezynfekujący </w:t>
            </w:r>
            <w:r>
              <w:t xml:space="preserve"> </w:t>
            </w:r>
            <w:r w:rsidRPr="00D0615E">
              <w:t>dostosowany do rodzaju powierzchni</w:t>
            </w:r>
          </w:p>
        </w:tc>
      </w:tr>
      <w:tr w:rsidR="00D0615E" w14:paraId="041C5429" w14:textId="77777777" w:rsidTr="000164FB">
        <w:tc>
          <w:tcPr>
            <w:tcW w:w="758" w:type="dxa"/>
            <w:vMerge/>
            <w:vAlign w:val="center"/>
          </w:tcPr>
          <w:p w14:paraId="48821DF3" w14:textId="77777777" w:rsidR="00D0615E" w:rsidRDefault="00D0615E" w:rsidP="00D0615E">
            <w:pPr>
              <w:pStyle w:val="Akapitzlist"/>
              <w:ind w:left="0"/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42C3CFAA" w14:textId="77777777" w:rsidR="00D0615E" w:rsidRDefault="00D0615E" w:rsidP="00D0615E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14:paraId="6D02852C" w14:textId="6F922502" w:rsidR="00D0615E" w:rsidRDefault="00D0615E" w:rsidP="00D0615E">
            <w:pPr>
              <w:pStyle w:val="Akapitzlist"/>
              <w:ind w:left="0"/>
              <w:jc w:val="center"/>
            </w:pPr>
            <w:r>
              <w:t>Dezynfekcja po wypisie chorego lub nie rzadziej niż 1 x w tygodniu</w:t>
            </w:r>
          </w:p>
        </w:tc>
        <w:tc>
          <w:tcPr>
            <w:tcW w:w="3353" w:type="dxa"/>
            <w:vAlign w:val="center"/>
          </w:tcPr>
          <w:p w14:paraId="14BBCFB7" w14:textId="39DB0A1C" w:rsidR="00D0615E" w:rsidRDefault="00D0615E" w:rsidP="00D0615E">
            <w:pPr>
              <w:pStyle w:val="Akapitzlist"/>
              <w:ind w:left="0"/>
              <w:jc w:val="center"/>
            </w:pPr>
            <w:r>
              <w:t xml:space="preserve">preparat myjąco-dezynfekujący dostosowany do rodzaju powierzchni </w:t>
            </w:r>
          </w:p>
        </w:tc>
      </w:tr>
      <w:tr w:rsidR="0095345B" w14:paraId="32B89BAF" w14:textId="77777777" w:rsidTr="000164FB">
        <w:tc>
          <w:tcPr>
            <w:tcW w:w="758" w:type="dxa"/>
            <w:vAlign w:val="center"/>
          </w:tcPr>
          <w:p w14:paraId="5A00BA49" w14:textId="76547F5A" w:rsidR="0095345B" w:rsidRDefault="0095345B" w:rsidP="00D0615E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14:paraId="68F75743" w14:textId="278A6D74" w:rsidR="0095345B" w:rsidRDefault="0095345B" w:rsidP="00D0615E">
            <w:pPr>
              <w:pStyle w:val="Akapitzlist"/>
              <w:ind w:left="0"/>
            </w:pPr>
            <w:r>
              <w:t>Biurka, krzesła</w:t>
            </w:r>
          </w:p>
        </w:tc>
        <w:tc>
          <w:tcPr>
            <w:tcW w:w="2835" w:type="dxa"/>
            <w:vAlign w:val="center"/>
          </w:tcPr>
          <w:p w14:paraId="73DB8FE3" w14:textId="71A4B474" w:rsidR="0095345B" w:rsidRDefault="0095345B" w:rsidP="00D0615E">
            <w:pPr>
              <w:pStyle w:val="Akapitzlist"/>
              <w:ind w:left="0"/>
              <w:jc w:val="center"/>
            </w:pPr>
            <w:r w:rsidRPr="0095345B">
              <w:t>1 x dziennie przecierani</w:t>
            </w:r>
            <w:r>
              <w:t>e</w:t>
            </w:r>
          </w:p>
        </w:tc>
        <w:tc>
          <w:tcPr>
            <w:tcW w:w="3353" w:type="dxa"/>
            <w:vAlign w:val="center"/>
          </w:tcPr>
          <w:p w14:paraId="492BDC8B" w14:textId="0D7779A8" w:rsidR="0095345B" w:rsidRDefault="0095345B" w:rsidP="00D0615E">
            <w:pPr>
              <w:pStyle w:val="Akapitzlist"/>
              <w:ind w:left="0"/>
              <w:jc w:val="center"/>
            </w:pPr>
            <w:r w:rsidRPr="0095345B">
              <w:t>preparat myjąco-dezynfekujący dostosowany do rodzaju powierzchni</w:t>
            </w:r>
          </w:p>
        </w:tc>
      </w:tr>
      <w:tr w:rsidR="00D0615E" w14:paraId="60E5D950" w14:textId="77777777" w:rsidTr="000164FB">
        <w:tc>
          <w:tcPr>
            <w:tcW w:w="758" w:type="dxa"/>
            <w:vAlign w:val="center"/>
          </w:tcPr>
          <w:p w14:paraId="56F5AB05" w14:textId="6B9C1FF5" w:rsidR="00D0615E" w:rsidRDefault="0095345B" w:rsidP="00D0615E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2835" w:type="dxa"/>
            <w:vAlign w:val="center"/>
          </w:tcPr>
          <w:p w14:paraId="29AEB98E" w14:textId="4504693D" w:rsidR="00D0615E" w:rsidRDefault="00D0615E" w:rsidP="00D0615E">
            <w:pPr>
              <w:pStyle w:val="Akapitzlist"/>
              <w:ind w:left="0"/>
            </w:pPr>
            <w:r>
              <w:t xml:space="preserve">Powierzchnie zewnętrzne łóżek </w:t>
            </w:r>
          </w:p>
        </w:tc>
        <w:tc>
          <w:tcPr>
            <w:tcW w:w="2835" w:type="dxa"/>
            <w:vAlign w:val="center"/>
          </w:tcPr>
          <w:p w14:paraId="2F115527" w14:textId="5144FAA1" w:rsidR="00D0615E" w:rsidRDefault="00D0615E" w:rsidP="00D0615E">
            <w:pPr>
              <w:pStyle w:val="Akapitzlist"/>
              <w:ind w:left="0"/>
              <w:jc w:val="center"/>
            </w:pPr>
            <w:r>
              <w:t>1 x dziennie przecieranie</w:t>
            </w:r>
          </w:p>
        </w:tc>
        <w:tc>
          <w:tcPr>
            <w:tcW w:w="3353" w:type="dxa"/>
            <w:vAlign w:val="center"/>
          </w:tcPr>
          <w:p w14:paraId="46FC8778" w14:textId="489DBC0E" w:rsidR="00D0615E" w:rsidRDefault="00D0615E" w:rsidP="00D0615E">
            <w:pPr>
              <w:pStyle w:val="Akapitzlist"/>
              <w:ind w:left="0"/>
              <w:jc w:val="center"/>
            </w:pPr>
            <w:r>
              <w:t>preparat myjąc</w:t>
            </w:r>
            <w:r w:rsidR="0095345B">
              <w:t>o-dezynfekujący</w:t>
            </w:r>
            <w:r>
              <w:t xml:space="preserve"> </w:t>
            </w:r>
            <w:r w:rsidRPr="00D0615E">
              <w:t>dostosowany do rodzaju powierzchni</w:t>
            </w:r>
          </w:p>
        </w:tc>
      </w:tr>
      <w:tr w:rsidR="00D0615E" w14:paraId="1C0A3F70" w14:textId="77777777" w:rsidTr="000164FB">
        <w:tc>
          <w:tcPr>
            <w:tcW w:w="758" w:type="dxa"/>
            <w:vAlign w:val="center"/>
          </w:tcPr>
          <w:p w14:paraId="6CCEC048" w14:textId="3BE2D650" w:rsidR="00D0615E" w:rsidRDefault="0095345B" w:rsidP="00D0615E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14:paraId="52B36B6A" w14:textId="52A046DB" w:rsidR="00D0615E" w:rsidRDefault="00D0615E" w:rsidP="00D0615E">
            <w:pPr>
              <w:pStyle w:val="Akapitzlist"/>
              <w:ind w:left="0"/>
            </w:pPr>
            <w:r>
              <w:t>Lustra</w:t>
            </w:r>
            <w:r w:rsidR="0095345B">
              <w:t>, tablice informacyjne</w:t>
            </w:r>
          </w:p>
        </w:tc>
        <w:tc>
          <w:tcPr>
            <w:tcW w:w="2835" w:type="dxa"/>
            <w:vAlign w:val="center"/>
          </w:tcPr>
          <w:p w14:paraId="482C92A8" w14:textId="5F7B8E6E" w:rsidR="00D0615E" w:rsidRDefault="00D0615E" w:rsidP="00D0615E">
            <w:pPr>
              <w:pStyle w:val="Akapitzlist"/>
              <w:ind w:left="0"/>
              <w:jc w:val="center"/>
            </w:pPr>
            <w:r>
              <w:t xml:space="preserve">1 x dziennie przecieranie </w:t>
            </w:r>
          </w:p>
        </w:tc>
        <w:tc>
          <w:tcPr>
            <w:tcW w:w="3353" w:type="dxa"/>
            <w:vAlign w:val="center"/>
          </w:tcPr>
          <w:p w14:paraId="71030601" w14:textId="7290BEBB" w:rsidR="00D0615E" w:rsidRDefault="00D0615E" w:rsidP="00D0615E">
            <w:pPr>
              <w:pStyle w:val="Akapitzlist"/>
              <w:ind w:left="0"/>
              <w:jc w:val="center"/>
            </w:pPr>
            <w:r w:rsidRPr="00D0615E">
              <w:t>preparat myjący do powierzchni szklanych</w:t>
            </w:r>
          </w:p>
        </w:tc>
      </w:tr>
      <w:tr w:rsidR="00D0615E" w14:paraId="7A92BEDD" w14:textId="77777777" w:rsidTr="00D0615E">
        <w:trPr>
          <w:trHeight w:val="435"/>
        </w:trPr>
        <w:tc>
          <w:tcPr>
            <w:tcW w:w="758" w:type="dxa"/>
            <w:vMerge w:val="restart"/>
            <w:vAlign w:val="center"/>
          </w:tcPr>
          <w:p w14:paraId="503074E4" w14:textId="49D4D64E" w:rsidR="00D0615E" w:rsidRDefault="0095345B" w:rsidP="00D0615E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2835" w:type="dxa"/>
            <w:vMerge w:val="restart"/>
            <w:vAlign w:val="center"/>
          </w:tcPr>
          <w:p w14:paraId="6E013A6C" w14:textId="3DB9C9A8" w:rsidR="00D0615E" w:rsidRDefault="00D0615E" w:rsidP="00D0615E">
            <w:pPr>
              <w:pStyle w:val="Akapitzlist"/>
              <w:ind w:left="0"/>
            </w:pPr>
            <w:r>
              <w:t>Umywalki, baterie, sanitariaty</w:t>
            </w:r>
          </w:p>
        </w:tc>
        <w:tc>
          <w:tcPr>
            <w:tcW w:w="2835" w:type="dxa"/>
            <w:vAlign w:val="center"/>
          </w:tcPr>
          <w:p w14:paraId="402B3B25" w14:textId="72E6A27D" w:rsidR="00D0615E" w:rsidRDefault="00D0615E" w:rsidP="00D0615E">
            <w:pPr>
              <w:pStyle w:val="Akapitzlist"/>
              <w:ind w:left="0"/>
              <w:jc w:val="center"/>
            </w:pPr>
            <w:r>
              <w:t>1 x dziennie mycie</w:t>
            </w:r>
          </w:p>
        </w:tc>
        <w:tc>
          <w:tcPr>
            <w:tcW w:w="3353" w:type="dxa"/>
            <w:vAlign w:val="center"/>
          </w:tcPr>
          <w:p w14:paraId="5588C24C" w14:textId="250F51F2" w:rsidR="00D0615E" w:rsidRDefault="00D0615E" w:rsidP="00D0615E">
            <w:pPr>
              <w:pStyle w:val="Akapitzlist"/>
              <w:ind w:left="0"/>
              <w:jc w:val="center"/>
            </w:pPr>
            <w:r w:rsidRPr="00D0615E">
              <w:t>preparat myjący do powierzchni sanitarnych</w:t>
            </w:r>
          </w:p>
        </w:tc>
      </w:tr>
      <w:tr w:rsidR="00D0615E" w14:paraId="149FB84D" w14:textId="77777777" w:rsidTr="000164FB">
        <w:trPr>
          <w:trHeight w:val="435"/>
        </w:trPr>
        <w:tc>
          <w:tcPr>
            <w:tcW w:w="758" w:type="dxa"/>
            <w:vMerge/>
            <w:vAlign w:val="center"/>
          </w:tcPr>
          <w:p w14:paraId="26F3C8F6" w14:textId="77777777" w:rsidR="00D0615E" w:rsidRDefault="00D0615E" w:rsidP="00D0615E">
            <w:pPr>
              <w:pStyle w:val="Akapitzlist"/>
              <w:ind w:left="0"/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717150AB" w14:textId="77777777" w:rsidR="00D0615E" w:rsidRDefault="00D0615E" w:rsidP="00D0615E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14:paraId="23309F04" w14:textId="463C04FD" w:rsidR="00D0615E" w:rsidRDefault="00D0615E" w:rsidP="00D0615E">
            <w:pPr>
              <w:pStyle w:val="Akapitzlist"/>
              <w:ind w:left="0"/>
              <w:jc w:val="center"/>
            </w:pPr>
            <w:r>
              <w:t>1 x dziennie dezynfekcja</w:t>
            </w:r>
          </w:p>
        </w:tc>
        <w:tc>
          <w:tcPr>
            <w:tcW w:w="3353" w:type="dxa"/>
            <w:vAlign w:val="center"/>
          </w:tcPr>
          <w:p w14:paraId="1B512FB3" w14:textId="6C389DF6" w:rsidR="00D0615E" w:rsidRDefault="00D0615E" w:rsidP="00D0615E">
            <w:pPr>
              <w:pStyle w:val="Akapitzlist"/>
              <w:ind w:left="0"/>
              <w:jc w:val="center"/>
            </w:pPr>
            <w:r>
              <w:t>preparat dezynfekujący dostosowany do rodzaju powierzchni</w:t>
            </w:r>
          </w:p>
        </w:tc>
      </w:tr>
      <w:tr w:rsidR="00D0615E" w14:paraId="7BEA6E68" w14:textId="77777777" w:rsidTr="000164FB">
        <w:trPr>
          <w:trHeight w:val="435"/>
        </w:trPr>
        <w:tc>
          <w:tcPr>
            <w:tcW w:w="758" w:type="dxa"/>
            <w:vAlign w:val="center"/>
          </w:tcPr>
          <w:p w14:paraId="6AB11BA5" w14:textId="5CFB07DA" w:rsidR="00D0615E" w:rsidRDefault="0095345B" w:rsidP="00D0615E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14:paraId="277E706B" w14:textId="5F02A2EB" w:rsidR="00D0615E" w:rsidRDefault="00D0615E" w:rsidP="00D0615E">
            <w:pPr>
              <w:pStyle w:val="Akapitzlist"/>
              <w:ind w:left="0"/>
            </w:pPr>
            <w:r>
              <w:t xml:space="preserve">Pojemnik na odpady komunalne </w:t>
            </w:r>
          </w:p>
        </w:tc>
        <w:tc>
          <w:tcPr>
            <w:tcW w:w="2835" w:type="dxa"/>
            <w:vAlign w:val="center"/>
          </w:tcPr>
          <w:p w14:paraId="38AB8CCB" w14:textId="3DEA394F" w:rsidR="00D0615E" w:rsidRDefault="00D0615E" w:rsidP="00D0615E">
            <w:pPr>
              <w:pStyle w:val="Akapitzlist"/>
              <w:ind w:left="0"/>
              <w:jc w:val="center"/>
            </w:pPr>
            <w:r w:rsidRPr="00D0615E">
              <w:t>1 x dziennie opróżnianie i wymiana worka oraz mycie</w:t>
            </w:r>
            <w:r>
              <w:t xml:space="preserve"> i dezynfekcja </w:t>
            </w:r>
          </w:p>
        </w:tc>
        <w:tc>
          <w:tcPr>
            <w:tcW w:w="3353" w:type="dxa"/>
            <w:vAlign w:val="center"/>
          </w:tcPr>
          <w:p w14:paraId="28450C02" w14:textId="21CA0CD5" w:rsidR="00D0615E" w:rsidRDefault="00D0615E" w:rsidP="00D0615E">
            <w:pPr>
              <w:pStyle w:val="Akapitzlist"/>
              <w:ind w:left="0"/>
              <w:jc w:val="center"/>
            </w:pPr>
            <w:r w:rsidRPr="00D0615E">
              <w:t xml:space="preserve">preparat </w:t>
            </w:r>
            <w:r>
              <w:t xml:space="preserve">myjąco-dezynfekujący </w:t>
            </w:r>
            <w:r w:rsidRPr="00D0615E">
              <w:t xml:space="preserve">dostosowany do rodzaju powierzchni </w:t>
            </w:r>
          </w:p>
        </w:tc>
      </w:tr>
      <w:tr w:rsidR="00D0615E" w14:paraId="3B05BD81" w14:textId="77777777" w:rsidTr="000164FB">
        <w:trPr>
          <w:trHeight w:val="884"/>
        </w:trPr>
        <w:tc>
          <w:tcPr>
            <w:tcW w:w="758" w:type="dxa"/>
            <w:vAlign w:val="center"/>
          </w:tcPr>
          <w:p w14:paraId="6B9A8922" w14:textId="2CA01CCB" w:rsidR="00D0615E" w:rsidRDefault="00D0615E" w:rsidP="00D0615E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14:paraId="228BD936" w14:textId="43563541" w:rsidR="00D0615E" w:rsidRDefault="00D0615E" w:rsidP="00D0615E">
            <w:pPr>
              <w:pStyle w:val="Akapitzlist"/>
              <w:ind w:left="0"/>
            </w:pPr>
            <w:r>
              <w:t xml:space="preserve">Stojaki, stelaże, itp. </w:t>
            </w:r>
          </w:p>
        </w:tc>
        <w:tc>
          <w:tcPr>
            <w:tcW w:w="2835" w:type="dxa"/>
            <w:vAlign w:val="center"/>
          </w:tcPr>
          <w:p w14:paraId="6A18A9D5" w14:textId="013C1CA5" w:rsidR="00D0615E" w:rsidRDefault="00D0615E" w:rsidP="00D0615E">
            <w:pPr>
              <w:pStyle w:val="Akapitzlist"/>
              <w:ind w:left="0"/>
              <w:jc w:val="center"/>
            </w:pPr>
            <w:r>
              <w:t>1 x w tygodniu mycie oraz dezynfekcja</w:t>
            </w:r>
          </w:p>
        </w:tc>
        <w:tc>
          <w:tcPr>
            <w:tcW w:w="3353" w:type="dxa"/>
            <w:vAlign w:val="center"/>
          </w:tcPr>
          <w:p w14:paraId="4F383994" w14:textId="67451B01" w:rsidR="00D0615E" w:rsidRDefault="00D0615E" w:rsidP="00D0615E">
            <w:pPr>
              <w:pStyle w:val="Akapitzlist"/>
              <w:ind w:left="0"/>
              <w:jc w:val="center"/>
            </w:pPr>
            <w:r w:rsidRPr="00D0615E">
              <w:t xml:space="preserve">preparat </w:t>
            </w:r>
            <w:r>
              <w:t xml:space="preserve">myjąco-dezynfekujący </w:t>
            </w:r>
            <w:r w:rsidRPr="00D0615E">
              <w:t xml:space="preserve">dostosowany do rodzaju powierzchni </w:t>
            </w:r>
          </w:p>
        </w:tc>
      </w:tr>
      <w:tr w:rsidR="00D0615E" w14:paraId="29528761" w14:textId="77777777" w:rsidTr="000164FB">
        <w:tc>
          <w:tcPr>
            <w:tcW w:w="758" w:type="dxa"/>
            <w:vAlign w:val="center"/>
          </w:tcPr>
          <w:p w14:paraId="6643D66D" w14:textId="08EE53FF" w:rsidR="00D0615E" w:rsidRDefault="00D0615E" w:rsidP="00D0615E">
            <w:pPr>
              <w:pStyle w:val="Akapitzlist"/>
              <w:ind w:left="0"/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14:paraId="53860843" w14:textId="05047DAC" w:rsidR="00D0615E" w:rsidRDefault="00D0615E" w:rsidP="00D0615E">
            <w:pPr>
              <w:pStyle w:val="Akapitzlist"/>
              <w:ind w:left="0"/>
            </w:pPr>
            <w:r>
              <w:t>Wózki transportowe: siedzące, leżące</w:t>
            </w:r>
          </w:p>
        </w:tc>
        <w:tc>
          <w:tcPr>
            <w:tcW w:w="2835" w:type="dxa"/>
            <w:vAlign w:val="center"/>
          </w:tcPr>
          <w:p w14:paraId="57F7C50F" w14:textId="19A0305F" w:rsidR="00D0615E" w:rsidRDefault="00D0615E" w:rsidP="00D0615E">
            <w:pPr>
              <w:pStyle w:val="Akapitzlist"/>
              <w:ind w:left="0"/>
              <w:jc w:val="center"/>
            </w:pPr>
            <w:r>
              <w:t>Mycie i dezynfekcja po każdym użyciu</w:t>
            </w:r>
          </w:p>
        </w:tc>
        <w:tc>
          <w:tcPr>
            <w:tcW w:w="3353" w:type="dxa"/>
            <w:vAlign w:val="center"/>
          </w:tcPr>
          <w:p w14:paraId="574FBEAB" w14:textId="6129F5DD" w:rsidR="00D0615E" w:rsidRDefault="00D0615E" w:rsidP="00D0615E">
            <w:pPr>
              <w:pStyle w:val="Akapitzlist"/>
              <w:ind w:left="0"/>
              <w:jc w:val="center"/>
            </w:pPr>
            <w:r w:rsidRPr="00D0615E">
              <w:t xml:space="preserve">preparat myjąco-dezynfekujący dostosowany do rodzaju powierzchni </w:t>
            </w:r>
          </w:p>
        </w:tc>
      </w:tr>
      <w:tr w:rsidR="00D0615E" w14:paraId="3BE59786" w14:textId="77777777" w:rsidTr="000164FB">
        <w:tc>
          <w:tcPr>
            <w:tcW w:w="758" w:type="dxa"/>
            <w:vAlign w:val="center"/>
          </w:tcPr>
          <w:p w14:paraId="3E33F347" w14:textId="07020955" w:rsidR="00D0615E" w:rsidRDefault="00D0615E" w:rsidP="00D0615E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14:paraId="6A08CC46" w14:textId="30EF735B" w:rsidR="00D0615E" w:rsidRDefault="0095345B" w:rsidP="00D0615E">
            <w:pPr>
              <w:pStyle w:val="Akapitzlist"/>
              <w:ind w:left="0"/>
            </w:pPr>
            <w:r>
              <w:t>D</w:t>
            </w:r>
            <w:r w:rsidR="00D0615E">
              <w:t>rzwi</w:t>
            </w:r>
            <w:r>
              <w:t>, klamki</w:t>
            </w:r>
          </w:p>
        </w:tc>
        <w:tc>
          <w:tcPr>
            <w:tcW w:w="2835" w:type="dxa"/>
            <w:vAlign w:val="center"/>
          </w:tcPr>
          <w:p w14:paraId="6AAD091C" w14:textId="77777777" w:rsidR="00D0615E" w:rsidRDefault="00D0615E" w:rsidP="00D0615E">
            <w:pPr>
              <w:pStyle w:val="Akapitzlist"/>
              <w:ind w:left="0"/>
              <w:jc w:val="center"/>
            </w:pPr>
            <w:r>
              <w:t>1 x dziennie przecieranie</w:t>
            </w:r>
          </w:p>
          <w:p w14:paraId="6E917F54" w14:textId="42A068D1" w:rsidR="00D0615E" w:rsidRDefault="00D0615E" w:rsidP="00D0615E">
            <w:pPr>
              <w:pStyle w:val="Akapitzlist"/>
              <w:ind w:left="0"/>
              <w:jc w:val="center"/>
            </w:pPr>
            <w:r>
              <w:t>1 x w tygodniu mycie</w:t>
            </w:r>
          </w:p>
        </w:tc>
        <w:tc>
          <w:tcPr>
            <w:tcW w:w="3353" w:type="dxa"/>
            <w:vAlign w:val="center"/>
          </w:tcPr>
          <w:p w14:paraId="5ECEBAEA" w14:textId="72E7DBFE" w:rsidR="00D0615E" w:rsidRPr="00D0615E" w:rsidRDefault="00D0615E" w:rsidP="00D0615E">
            <w:pPr>
              <w:pStyle w:val="Akapitzlist"/>
              <w:ind w:left="0"/>
              <w:jc w:val="center"/>
            </w:pPr>
            <w:r w:rsidRPr="00D0615E">
              <w:t xml:space="preserve">preparat </w:t>
            </w:r>
            <w:r>
              <w:t xml:space="preserve">myjąco-dezynfekujący </w:t>
            </w:r>
            <w:r w:rsidRPr="00D0615E">
              <w:t>dostosowany do rodzaju powierzchni</w:t>
            </w:r>
          </w:p>
        </w:tc>
      </w:tr>
      <w:tr w:rsidR="00D0615E" w14:paraId="008B494D" w14:textId="77777777" w:rsidTr="000164FB">
        <w:tc>
          <w:tcPr>
            <w:tcW w:w="758" w:type="dxa"/>
            <w:vAlign w:val="center"/>
          </w:tcPr>
          <w:p w14:paraId="700BD07C" w14:textId="45A5E2AA" w:rsidR="00D0615E" w:rsidRDefault="00D0615E" w:rsidP="00D0615E">
            <w:pPr>
              <w:pStyle w:val="Akapitzlist"/>
              <w:ind w:left="0"/>
              <w:jc w:val="center"/>
            </w:pPr>
            <w:r>
              <w:t>11</w:t>
            </w:r>
          </w:p>
        </w:tc>
        <w:tc>
          <w:tcPr>
            <w:tcW w:w="2835" w:type="dxa"/>
            <w:vAlign w:val="center"/>
          </w:tcPr>
          <w:p w14:paraId="104A2687" w14:textId="3328744A" w:rsidR="00D0615E" w:rsidRDefault="00D0615E" w:rsidP="00D0615E">
            <w:pPr>
              <w:pStyle w:val="Akapitzlist"/>
              <w:ind w:left="0"/>
            </w:pPr>
            <w:r>
              <w:t>Grzejniki, kaloryfery</w:t>
            </w:r>
          </w:p>
        </w:tc>
        <w:tc>
          <w:tcPr>
            <w:tcW w:w="2835" w:type="dxa"/>
            <w:vAlign w:val="center"/>
          </w:tcPr>
          <w:p w14:paraId="700EAA75" w14:textId="77777777" w:rsidR="00D0615E" w:rsidRDefault="00D0615E" w:rsidP="00D0615E">
            <w:pPr>
              <w:pStyle w:val="Akapitzlist"/>
              <w:ind w:left="0"/>
              <w:jc w:val="center"/>
            </w:pPr>
            <w:r>
              <w:t>1 x dziennie przecieranie</w:t>
            </w:r>
          </w:p>
          <w:p w14:paraId="07B4B7BA" w14:textId="53BC4795" w:rsidR="00D0615E" w:rsidRDefault="00D0615E" w:rsidP="00D0615E">
            <w:pPr>
              <w:pStyle w:val="Akapitzlist"/>
              <w:ind w:left="0"/>
              <w:jc w:val="center"/>
            </w:pPr>
            <w:r>
              <w:t>1 x w tygodniu mycie i dezynfekcja</w:t>
            </w:r>
          </w:p>
        </w:tc>
        <w:tc>
          <w:tcPr>
            <w:tcW w:w="3353" w:type="dxa"/>
            <w:vAlign w:val="center"/>
          </w:tcPr>
          <w:p w14:paraId="3AF91444" w14:textId="7CB1D3DE" w:rsidR="00D0615E" w:rsidRDefault="00D0615E" w:rsidP="00D0615E">
            <w:pPr>
              <w:pStyle w:val="Akapitzlist"/>
              <w:ind w:left="0"/>
              <w:jc w:val="center"/>
            </w:pPr>
            <w:r w:rsidRPr="00D0615E">
              <w:t xml:space="preserve">preparat </w:t>
            </w:r>
            <w:r>
              <w:t xml:space="preserve">myjąco-dezynfekujący </w:t>
            </w:r>
            <w:r w:rsidRPr="00D0615E">
              <w:t>dostosowany do rodzaju powierzchni</w:t>
            </w:r>
          </w:p>
        </w:tc>
      </w:tr>
      <w:tr w:rsidR="00EA279F" w14:paraId="49CB3EDB" w14:textId="77777777" w:rsidTr="00EA279F">
        <w:trPr>
          <w:trHeight w:val="585"/>
        </w:trPr>
        <w:tc>
          <w:tcPr>
            <w:tcW w:w="758" w:type="dxa"/>
            <w:vMerge w:val="restart"/>
            <w:vAlign w:val="center"/>
          </w:tcPr>
          <w:p w14:paraId="78B25C19" w14:textId="0482844C" w:rsidR="00EA279F" w:rsidRDefault="00EA279F" w:rsidP="00D0615E">
            <w:pPr>
              <w:pStyle w:val="Akapitzlist"/>
              <w:ind w:left="0"/>
              <w:jc w:val="center"/>
            </w:pPr>
            <w:r>
              <w:lastRenderedPageBreak/>
              <w:t>12</w:t>
            </w:r>
          </w:p>
        </w:tc>
        <w:tc>
          <w:tcPr>
            <w:tcW w:w="2835" w:type="dxa"/>
            <w:vMerge w:val="restart"/>
            <w:vAlign w:val="center"/>
          </w:tcPr>
          <w:p w14:paraId="6D841CE5" w14:textId="69F4F87C" w:rsidR="00EA279F" w:rsidRDefault="00EA279F" w:rsidP="00D0615E">
            <w:pPr>
              <w:pStyle w:val="Akapitzlist"/>
              <w:ind w:left="0"/>
            </w:pPr>
            <w:r>
              <w:t>Dozowniki na mydło, podajniki na ręczniki papierów jednorazowe</w:t>
            </w:r>
          </w:p>
        </w:tc>
        <w:tc>
          <w:tcPr>
            <w:tcW w:w="2835" w:type="dxa"/>
            <w:vAlign w:val="center"/>
          </w:tcPr>
          <w:p w14:paraId="00557A1A" w14:textId="088DDCA5" w:rsidR="00EA279F" w:rsidRDefault="00EA279F" w:rsidP="00EA279F">
            <w:pPr>
              <w:pStyle w:val="Akapitzlist"/>
              <w:ind w:left="0"/>
              <w:jc w:val="center"/>
            </w:pPr>
            <w:r>
              <w:t>1 x dziennie przecieranie</w:t>
            </w:r>
          </w:p>
        </w:tc>
        <w:tc>
          <w:tcPr>
            <w:tcW w:w="3353" w:type="dxa"/>
            <w:vAlign w:val="center"/>
          </w:tcPr>
          <w:p w14:paraId="6A39E320" w14:textId="6BA76C31" w:rsidR="00EA279F" w:rsidRPr="00D0615E" w:rsidRDefault="00EA279F" w:rsidP="00D0615E">
            <w:pPr>
              <w:pStyle w:val="Akapitzlist"/>
              <w:ind w:left="0"/>
              <w:jc w:val="center"/>
            </w:pPr>
            <w:r>
              <w:t xml:space="preserve">preparat myjący </w:t>
            </w:r>
            <w:r w:rsidRPr="00D0615E">
              <w:t>dostosowany do rodzaju powierzchni</w:t>
            </w:r>
          </w:p>
        </w:tc>
      </w:tr>
      <w:tr w:rsidR="00EA279F" w14:paraId="44EFF0E1" w14:textId="77777777" w:rsidTr="000164FB">
        <w:trPr>
          <w:trHeight w:val="585"/>
        </w:trPr>
        <w:tc>
          <w:tcPr>
            <w:tcW w:w="758" w:type="dxa"/>
            <w:vMerge/>
            <w:vAlign w:val="center"/>
          </w:tcPr>
          <w:p w14:paraId="755E4AFD" w14:textId="77777777" w:rsidR="00EA279F" w:rsidRDefault="00EA279F" w:rsidP="00D0615E">
            <w:pPr>
              <w:pStyle w:val="Akapitzlist"/>
              <w:ind w:left="0"/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3D6FB6FC" w14:textId="77777777" w:rsidR="00EA279F" w:rsidRDefault="00EA279F" w:rsidP="00D0615E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14:paraId="01CBAAC2" w14:textId="120297FF" w:rsidR="00EA279F" w:rsidRDefault="00EA279F" w:rsidP="00D0615E">
            <w:pPr>
              <w:pStyle w:val="Akapitzlist"/>
              <w:ind w:left="0"/>
              <w:jc w:val="center"/>
            </w:pPr>
            <w:r>
              <w:t>dezynfekcja po opróżnieniu pojemnika/dozownika</w:t>
            </w:r>
          </w:p>
        </w:tc>
        <w:tc>
          <w:tcPr>
            <w:tcW w:w="3353" w:type="dxa"/>
            <w:vAlign w:val="center"/>
          </w:tcPr>
          <w:p w14:paraId="7D627358" w14:textId="6DE59F88" w:rsidR="00EA279F" w:rsidRPr="00D0615E" w:rsidRDefault="00EA279F" w:rsidP="00D0615E">
            <w:pPr>
              <w:pStyle w:val="Akapitzlist"/>
              <w:ind w:left="0"/>
              <w:jc w:val="center"/>
            </w:pPr>
            <w:r>
              <w:t>preparat dezynfekujący dostosowany do rodzaju powierzchni</w:t>
            </w:r>
          </w:p>
        </w:tc>
      </w:tr>
      <w:tr w:rsidR="00F34041" w14:paraId="5CEED186" w14:textId="77777777" w:rsidTr="000164FB">
        <w:trPr>
          <w:trHeight w:val="585"/>
        </w:trPr>
        <w:tc>
          <w:tcPr>
            <w:tcW w:w="758" w:type="dxa"/>
            <w:vAlign w:val="center"/>
          </w:tcPr>
          <w:p w14:paraId="5EB4CF41" w14:textId="127EF4DE" w:rsidR="00F34041" w:rsidRDefault="00F34041" w:rsidP="00F34041">
            <w:pPr>
              <w:pStyle w:val="Akapitzlist"/>
              <w:ind w:left="0"/>
              <w:jc w:val="center"/>
            </w:pPr>
            <w:r>
              <w:t>13</w:t>
            </w:r>
          </w:p>
        </w:tc>
        <w:tc>
          <w:tcPr>
            <w:tcW w:w="2835" w:type="dxa"/>
            <w:vAlign w:val="center"/>
          </w:tcPr>
          <w:p w14:paraId="597FD6E4" w14:textId="039A0469" w:rsidR="00F34041" w:rsidRDefault="00F34041" w:rsidP="00F34041">
            <w:pPr>
              <w:pStyle w:val="Akapitzlist"/>
              <w:ind w:left="0"/>
            </w:pPr>
            <w:r>
              <w:t>okna, żaluzje, rolety, parapety zewnętrzne</w:t>
            </w:r>
          </w:p>
        </w:tc>
        <w:tc>
          <w:tcPr>
            <w:tcW w:w="2835" w:type="dxa"/>
            <w:vAlign w:val="center"/>
          </w:tcPr>
          <w:p w14:paraId="1863C059" w14:textId="56ED205E" w:rsidR="00F34041" w:rsidRDefault="00F34041" w:rsidP="00F34041">
            <w:pPr>
              <w:pStyle w:val="Akapitzlist"/>
              <w:ind w:left="0"/>
              <w:jc w:val="center"/>
            </w:pPr>
            <w:r>
              <w:t>1 x na dwa miesiące oraz według potrzeb</w:t>
            </w:r>
          </w:p>
        </w:tc>
        <w:tc>
          <w:tcPr>
            <w:tcW w:w="3353" w:type="dxa"/>
            <w:vAlign w:val="center"/>
          </w:tcPr>
          <w:p w14:paraId="45D6CFCD" w14:textId="61FFAB1C" w:rsidR="00F34041" w:rsidRDefault="00F34041" w:rsidP="00F34041">
            <w:pPr>
              <w:pStyle w:val="Akapitzlist"/>
              <w:ind w:left="0"/>
              <w:jc w:val="center"/>
            </w:pPr>
            <w:r>
              <w:t xml:space="preserve">preparat myjący do powierzchni szklanych, preparaty dostosowane do powierzchni </w:t>
            </w:r>
          </w:p>
        </w:tc>
      </w:tr>
      <w:tr w:rsidR="00F34041" w14:paraId="7CD3FF4E" w14:textId="77777777" w:rsidTr="000164FB">
        <w:trPr>
          <w:trHeight w:val="585"/>
        </w:trPr>
        <w:tc>
          <w:tcPr>
            <w:tcW w:w="758" w:type="dxa"/>
            <w:vAlign w:val="center"/>
          </w:tcPr>
          <w:p w14:paraId="4042AA5C" w14:textId="655416D7" w:rsidR="00F34041" w:rsidRDefault="00F34041" w:rsidP="00F34041">
            <w:pPr>
              <w:pStyle w:val="Akapitzlist"/>
              <w:ind w:left="0"/>
              <w:jc w:val="center"/>
            </w:pPr>
            <w:r>
              <w:t>14</w:t>
            </w:r>
          </w:p>
        </w:tc>
        <w:tc>
          <w:tcPr>
            <w:tcW w:w="2835" w:type="dxa"/>
            <w:vAlign w:val="center"/>
          </w:tcPr>
          <w:p w14:paraId="588E5FDD" w14:textId="764CC4BA" w:rsidR="00F34041" w:rsidRDefault="00F34041" w:rsidP="00F34041">
            <w:pPr>
              <w:pStyle w:val="Akapitzlist"/>
              <w:ind w:left="0"/>
            </w:pPr>
            <w:r>
              <w:t>lampy oświetleniowe</w:t>
            </w:r>
          </w:p>
        </w:tc>
        <w:tc>
          <w:tcPr>
            <w:tcW w:w="2835" w:type="dxa"/>
            <w:vAlign w:val="center"/>
          </w:tcPr>
          <w:p w14:paraId="69009652" w14:textId="4CA14968" w:rsidR="00F34041" w:rsidRDefault="00F34041" w:rsidP="00F34041">
            <w:pPr>
              <w:pStyle w:val="Akapitzlist"/>
              <w:ind w:left="0"/>
              <w:jc w:val="center"/>
            </w:pPr>
            <w:r>
              <w:t>1 x na kwartał mycie po zdjęciu obudowy</w:t>
            </w:r>
          </w:p>
        </w:tc>
        <w:tc>
          <w:tcPr>
            <w:tcW w:w="3353" w:type="dxa"/>
            <w:vAlign w:val="center"/>
          </w:tcPr>
          <w:p w14:paraId="5693BD5A" w14:textId="639F50BB" w:rsidR="00F34041" w:rsidRDefault="00F34041" w:rsidP="00F34041">
            <w:pPr>
              <w:pStyle w:val="Akapitzlist"/>
              <w:ind w:left="0"/>
              <w:jc w:val="center"/>
            </w:pPr>
            <w:r>
              <w:t xml:space="preserve">preparat myjący </w:t>
            </w:r>
            <w:r w:rsidRPr="00D0615E">
              <w:t>dostosowany do rodzaju powierzchni</w:t>
            </w:r>
          </w:p>
        </w:tc>
      </w:tr>
      <w:tr w:rsidR="00F34041" w14:paraId="5C37B561" w14:textId="77777777" w:rsidTr="000164FB">
        <w:trPr>
          <w:trHeight w:val="585"/>
        </w:trPr>
        <w:tc>
          <w:tcPr>
            <w:tcW w:w="758" w:type="dxa"/>
            <w:vAlign w:val="center"/>
          </w:tcPr>
          <w:p w14:paraId="6F69E32A" w14:textId="180A4554" w:rsidR="00F34041" w:rsidRDefault="00F34041" w:rsidP="00F34041">
            <w:pPr>
              <w:pStyle w:val="Akapitzlist"/>
              <w:ind w:left="0"/>
              <w:jc w:val="center"/>
            </w:pPr>
            <w:r>
              <w:t>15</w:t>
            </w:r>
          </w:p>
        </w:tc>
        <w:tc>
          <w:tcPr>
            <w:tcW w:w="2835" w:type="dxa"/>
            <w:vAlign w:val="center"/>
          </w:tcPr>
          <w:p w14:paraId="4C3CA3F7" w14:textId="022B8416" w:rsidR="00F34041" w:rsidRDefault="00F34041" w:rsidP="00F34041">
            <w:pPr>
              <w:pStyle w:val="Akapitzlist"/>
              <w:ind w:left="0"/>
            </w:pPr>
            <w:r>
              <w:t>powierzchnie zanieczyszczone substancjami organicznymi</w:t>
            </w:r>
          </w:p>
        </w:tc>
        <w:tc>
          <w:tcPr>
            <w:tcW w:w="2835" w:type="dxa"/>
            <w:vAlign w:val="center"/>
          </w:tcPr>
          <w:p w14:paraId="4D6B0F2D" w14:textId="14AA615B" w:rsidR="00F34041" w:rsidRDefault="00F34041" w:rsidP="00F34041">
            <w:pPr>
              <w:pStyle w:val="Akapitzlist"/>
              <w:ind w:left="0"/>
              <w:jc w:val="center"/>
            </w:pPr>
            <w:r>
              <w:t xml:space="preserve">dezynfekcja zanieczyszczenia, mycie powierzchni, ponowna dezynfekcja </w:t>
            </w:r>
          </w:p>
        </w:tc>
        <w:tc>
          <w:tcPr>
            <w:tcW w:w="3353" w:type="dxa"/>
            <w:vAlign w:val="center"/>
          </w:tcPr>
          <w:p w14:paraId="1F320006" w14:textId="02750114" w:rsidR="00F34041" w:rsidRDefault="00F34041" w:rsidP="00F34041">
            <w:pPr>
              <w:pStyle w:val="Akapitzlist"/>
              <w:ind w:left="0"/>
              <w:jc w:val="center"/>
            </w:pPr>
            <w:r w:rsidRPr="00D0615E">
              <w:t>preparat myjąc</w:t>
            </w:r>
            <w:r>
              <w:t xml:space="preserve">y oraz preparat dezynfekujący </w:t>
            </w:r>
            <w:r w:rsidRPr="00D0615E">
              <w:t>dostosowan</w:t>
            </w:r>
            <w:r>
              <w:t>e</w:t>
            </w:r>
            <w:r w:rsidRPr="00D0615E">
              <w:t xml:space="preserve"> do rodzaju powierzchni</w:t>
            </w:r>
          </w:p>
        </w:tc>
      </w:tr>
    </w:tbl>
    <w:p w14:paraId="6DDABB9D" w14:textId="39FDE825" w:rsidR="00F83FB1" w:rsidRDefault="00F83FB1" w:rsidP="00F83FB1">
      <w:pPr>
        <w:pStyle w:val="Akapitzlist"/>
        <w:ind w:left="1080"/>
        <w:jc w:val="both"/>
      </w:pPr>
    </w:p>
    <w:p w14:paraId="5CBFB479" w14:textId="77777777" w:rsidR="004C3B2F" w:rsidRDefault="004C3B2F" w:rsidP="00F83FB1">
      <w:pPr>
        <w:pStyle w:val="Akapitzlist"/>
        <w:ind w:left="1080"/>
        <w:jc w:val="both"/>
      </w:pPr>
    </w:p>
    <w:p w14:paraId="2AC7C387" w14:textId="17428450" w:rsidR="002553DA" w:rsidRDefault="002553DA" w:rsidP="002553DA">
      <w:pPr>
        <w:pStyle w:val="Akapitzlist"/>
        <w:numPr>
          <w:ilvl w:val="0"/>
          <w:numId w:val="8"/>
        </w:numPr>
        <w:jc w:val="both"/>
      </w:pPr>
      <w:r>
        <w:t>STREFA 3</w:t>
      </w:r>
    </w:p>
    <w:tbl>
      <w:tblPr>
        <w:tblStyle w:val="Tabela-Siatka"/>
        <w:tblW w:w="9781" w:type="dxa"/>
        <w:tblInd w:w="846" w:type="dxa"/>
        <w:tblLook w:val="04A0" w:firstRow="1" w:lastRow="0" w:firstColumn="1" w:lastColumn="0" w:noHBand="0" w:noVBand="1"/>
      </w:tblPr>
      <w:tblGrid>
        <w:gridCol w:w="758"/>
        <w:gridCol w:w="2835"/>
        <w:gridCol w:w="2835"/>
        <w:gridCol w:w="3353"/>
      </w:tblGrid>
      <w:tr w:rsidR="002553DA" w14:paraId="526EF053" w14:textId="77777777" w:rsidTr="000164FB">
        <w:tc>
          <w:tcPr>
            <w:tcW w:w="758" w:type="dxa"/>
            <w:vAlign w:val="center"/>
          </w:tcPr>
          <w:p w14:paraId="47CC7437" w14:textId="77777777" w:rsidR="002553DA" w:rsidRPr="00416737" w:rsidRDefault="002553DA" w:rsidP="000164FB">
            <w:pPr>
              <w:pStyle w:val="Akapitzlist"/>
              <w:ind w:left="0"/>
              <w:jc w:val="center"/>
              <w:rPr>
                <w:b/>
              </w:rPr>
            </w:pPr>
            <w:r w:rsidRPr="00416737">
              <w:rPr>
                <w:b/>
              </w:rPr>
              <w:t>L.p.</w:t>
            </w:r>
          </w:p>
        </w:tc>
        <w:tc>
          <w:tcPr>
            <w:tcW w:w="2835" w:type="dxa"/>
            <w:vAlign w:val="center"/>
          </w:tcPr>
          <w:p w14:paraId="09934544" w14:textId="77777777" w:rsidR="002553DA" w:rsidRPr="00416737" w:rsidRDefault="002553DA" w:rsidP="000164FB">
            <w:pPr>
              <w:pStyle w:val="Akapitzlist"/>
              <w:ind w:left="0"/>
              <w:jc w:val="center"/>
              <w:rPr>
                <w:b/>
              </w:rPr>
            </w:pPr>
            <w:r w:rsidRPr="00416737">
              <w:rPr>
                <w:b/>
              </w:rPr>
              <w:t>Powierzchnia sprzątana</w:t>
            </w:r>
          </w:p>
        </w:tc>
        <w:tc>
          <w:tcPr>
            <w:tcW w:w="2835" w:type="dxa"/>
            <w:vAlign w:val="center"/>
          </w:tcPr>
          <w:p w14:paraId="71D4E8AA" w14:textId="77777777" w:rsidR="002553DA" w:rsidRPr="00416737" w:rsidRDefault="002553DA" w:rsidP="000164FB">
            <w:pPr>
              <w:pStyle w:val="Akapitzlist"/>
              <w:ind w:left="0"/>
              <w:jc w:val="center"/>
              <w:rPr>
                <w:b/>
              </w:rPr>
            </w:pPr>
            <w:r w:rsidRPr="00416737">
              <w:rPr>
                <w:b/>
              </w:rPr>
              <w:t>Częstotliwość</w:t>
            </w:r>
          </w:p>
        </w:tc>
        <w:tc>
          <w:tcPr>
            <w:tcW w:w="3353" w:type="dxa"/>
            <w:vAlign w:val="center"/>
          </w:tcPr>
          <w:p w14:paraId="0FEEACFC" w14:textId="77777777" w:rsidR="002553DA" w:rsidRPr="00416737" w:rsidRDefault="002553DA" w:rsidP="000164FB">
            <w:pPr>
              <w:pStyle w:val="Akapitzlist"/>
              <w:ind w:left="0"/>
              <w:jc w:val="center"/>
              <w:rPr>
                <w:b/>
              </w:rPr>
            </w:pPr>
            <w:r w:rsidRPr="00416737">
              <w:rPr>
                <w:b/>
              </w:rPr>
              <w:t>Rodzaj środka czyszczącego</w:t>
            </w:r>
          </w:p>
        </w:tc>
      </w:tr>
      <w:tr w:rsidR="002553DA" w14:paraId="2CE45A7A" w14:textId="77777777" w:rsidTr="000164FB">
        <w:tc>
          <w:tcPr>
            <w:tcW w:w="758" w:type="dxa"/>
            <w:vAlign w:val="center"/>
          </w:tcPr>
          <w:p w14:paraId="05068383" w14:textId="77777777" w:rsidR="002553DA" w:rsidRDefault="002553DA" w:rsidP="000164F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835" w:type="dxa"/>
            <w:vAlign w:val="center"/>
          </w:tcPr>
          <w:p w14:paraId="65EFE685" w14:textId="77777777" w:rsidR="002553DA" w:rsidRDefault="002553DA" w:rsidP="000164FB">
            <w:pPr>
              <w:pStyle w:val="Akapitzlist"/>
              <w:ind w:left="0"/>
            </w:pPr>
            <w:r>
              <w:t>podłogi</w:t>
            </w:r>
          </w:p>
        </w:tc>
        <w:tc>
          <w:tcPr>
            <w:tcW w:w="2835" w:type="dxa"/>
            <w:vAlign w:val="center"/>
          </w:tcPr>
          <w:p w14:paraId="3F6B636B" w14:textId="33C2F637" w:rsidR="002553DA" w:rsidRDefault="002553DA" w:rsidP="000164FB">
            <w:pPr>
              <w:pStyle w:val="Akapitzlist"/>
              <w:ind w:left="0"/>
              <w:jc w:val="center"/>
            </w:pPr>
            <w:r>
              <w:t xml:space="preserve">2 x dziennie mycie i dezynfekcja - ZPO, </w:t>
            </w:r>
          </w:p>
          <w:p w14:paraId="15D1D751" w14:textId="36E93326" w:rsidR="002553DA" w:rsidRDefault="005D7471" w:rsidP="000164FB">
            <w:pPr>
              <w:pStyle w:val="Akapitzlist"/>
              <w:ind w:left="0"/>
              <w:jc w:val="center"/>
            </w:pPr>
            <w:r>
              <w:t>2</w:t>
            </w:r>
            <w:r w:rsidR="002553DA">
              <w:t xml:space="preserve"> x dziennie </w:t>
            </w:r>
            <w:r w:rsidR="002553DA" w:rsidRPr="002553DA">
              <w:t xml:space="preserve">mycie i dezynfekcja - </w:t>
            </w:r>
            <w:r w:rsidR="002553DA">
              <w:t>przychodnie</w:t>
            </w:r>
          </w:p>
          <w:p w14:paraId="2E3DF0EE" w14:textId="77777777" w:rsidR="002553DA" w:rsidRDefault="002553DA" w:rsidP="000164FB">
            <w:pPr>
              <w:pStyle w:val="Akapitzlist"/>
              <w:ind w:left="0"/>
              <w:jc w:val="center"/>
            </w:pPr>
            <w:r>
              <w:t>2 x w roku polimeryzacja</w:t>
            </w:r>
          </w:p>
        </w:tc>
        <w:tc>
          <w:tcPr>
            <w:tcW w:w="3353" w:type="dxa"/>
            <w:vAlign w:val="center"/>
          </w:tcPr>
          <w:p w14:paraId="19509E46" w14:textId="29FEBFE8" w:rsidR="002553DA" w:rsidRDefault="002553DA" w:rsidP="000164FB">
            <w:pPr>
              <w:pStyle w:val="Akapitzlist"/>
              <w:ind w:left="0"/>
              <w:jc w:val="center"/>
            </w:pPr>
            <w:r>
              <w:t>preparat myjący i preparat dezynfekujący dostosowane do rodzaju powierzchni (np. płytki, wykładzina, itp.)</w:t>
            </w:r>
          </w:p>
          <w:p w14:paraId="44D4A5AB" w14:textId="77777777" w:rsidR="002553DA" w:rsidRDefault="002553DA" w:rsidP="000164FB">
            <w:pPr>
              <w:pStyle w:val="Akapitzlist"/>
              <w:ind w:left="0"/>
              <w:jc w:val="center"/>
            </w:pPr>
            <w:r>
              <w:t>polimer</w:t>
            </w:r>
          </w:p>
        </w:tc>
      </w:tr>
      <w:tr w:rsidR="002553DA" w14:paraId="79023849" w14:textId="77777777" w:rsidTr="000164FB">
        <w:tc>
          <w:tcPr>
            <w:tcW w:w="758" w:type="dxa"/>
            <w:vAlign w:val="center"/>
          </w:tcPr>
          <w:p w14:paraId="4F6FCD7D" w14:textId="77777777" w:rsidR="002553DA" w:rsidRDefault="002553DA" w:rsidP="002553DA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14:paraId="0F2B2614" w14:textId="77777777" w:rsidR="002553DA" w:rsidRDefault="002553DA" w:rsidP="002553DA">
            <w:pPr>
              <w:pStyle w:val="Akapitzlist"/>
              <w:ind w:left="0"/>
            </w:pPr>
            <w:r>
              <w:t>parapety wewnętrzne</w:t>
            </w:r>
          </w:p>
        </w:tc>
        <w:tc>
          <w:tcPr>
            <w:tcW w:w="2835" w:type="dxa"/>
            <w:vAlign w:val="center"/>
          </w:tcPr>
          <w:p w14:paraId="655F865A" w14:textId="163B3D94" w:rsidR="002553DA" w:rsidRDefault="002553DA" w:rsidP="002553DA">
            <w:pPr>
              <w:pStyle w:val="Akapitzlist"/>
              <w:ind w:left="0"/>
              <w:jc w:val="center"/>
            </w:pPr>
            <w:r>
              <w:t>1 x dziennie przecieranie</w:t>
            </w:r>
          </w:p>
        </w:tc>
        <w:tc>
          <w:tcPr>
            <w:tcW w:w="3353" w:type="dxa"/>
            <w:vAlign w:val="center"/>
          </w:tcPr>
          <w:p w14:paraId="1CB22355" w14:textId="2B83EB98" w:rsidR="002553DA" w:rsidRDefault="002553DA" w:rsidP="002553DA">
            <w:pPr>
              <w:pStyle w:val="Akapitzlist"/>
              <w:ind w:left="0"/>
              <w:jc w:val="center"/>
            </w:pPr>
            <w:r w:rsidRPr="00D0615E">
              <w:t xml:space="preserve">preparat </w:t>
            </w:r>
            <w:r>
              <w:t xml:space="preserve">myjąco-dezynfekujący </w:t>
            </w:r>
            <w:r w:rsidRPr="00D0615E">
              <w:t xml:space="preserve">dostosowany do rodzaju powierzchni </w:t>
            </w:r>
          </w:p>
        </w:tc>
      </w:tr>
      <w:tr w:rsidR="002553DA" w14:paraId="3E6808EC" w14:textId="77777777" w:rsidTr="000164FB">
        <w:tc>
          <w:tcPr>
            <w:tcW w:w="758" w:type="dxa"/>
            <w:vMerge w:val="restart"/>
            <w:vAlign w:val="center"/>
          </w:tcPr>
          <w:p w14:paraId="65364280" w14:textId="77777777" w:rsidR="002553DA" w:rsidRDefault="002553DA" w:rsidP="002553DA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2835" w:type="dxa"/>
            <w:vMerge w:val="restart"/>
            <w:vAlign w:val="center"/>
          </w:tcPr>
          <w:p w14:paraId="6DA21D9C" w14:textId="22F75F38" w:rsidR="002553DA" w:rsidRDefault="002553DA" w:rsidP="002553DA">
            <w:pPr>
              <w:pStyle w:val="Akapitzlist"/>
              <w:ind w:left="0"/>
            </w:pPr>
            <w:r>
              <w:t>umywalki, baterie, sanitariaty</w:t>
            </w:r>
          </w:p>
        </w:tc>
        <w:tc>
          <w:tcPr>
            <w:tcW w:w="2835" w:type="dxa"/>
            <w:vAlign w:val="center"/>
          </w:tcPr>
          <w:p w14:paraId="7F56E633" w14:textId="1E3FF116" w:rsidR="002553DA" w:rsidRDefault="002553DA" w:rsidP="002553DA">
            <w:pPr>
              <w:pStyle w:val="Akapitzlist"/>
              <w:ind w:left="0"/>
              <w:jc w:val="center"/>
            </w:pPr>
            <w:r>
              <w:t>2 x dziennie mycie i dezynfekcja - ZPO</w:t>
            </w:r>
          </w:p>
        </w:tc>
        <w:tc>
          <w:tcPr>
            <w:tcW w:w="3353" w:type="dxa"/>
            <w:vMerge w:val="restart"/>
            <w:vAlign w:val="center"/>
          </w:tcPr>
          <w:p w14:paraId="43CA2E89" w14:textId="44094F16" w:rsidR="002553DA" w:rsidRDefault="002553DA" w:rsidP="002553DA">
            <w:pPr>
              <w:pStyle w:val="Akapitzlist"/>
              <w:ind w:left="0"/>
              <w:jc w:val="center"/>
            </w:pPr>
            <w:r>
              <w:t xml:space="preserve">preparat myjąco-dezynfekujący dostosowany do rodzaju powierzchni </w:t>
            </w:r>
          </w:p>
        </w:tc>
      </w:tr>
      <w:tr w:rsidR="002553DA" w14:paraId="4ECD26C3" w14:textId="77777777" w:rsidTr="000164FB">
        <w:tc>
          <w:tcPr>
            <w:tcW w:w="758" w:type="dxa"/>
            <w:vMerge/>
            <w:vAlign w:val="center"/>
          </w:tcPr>
          <w:p w14:paraId="382B26B1" w14:textId="77777777" w:rsidR="002553DA" w:rsidRDefault="002553DA" w:rsidP="002553DA">
            <w:pPr>
              <w:pStyle w:val="Akapitzlist"/>
              <w:ind w:left="0"/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6A782FC9" w14:textId="77777777" w:rsidR="002553DA" w:rsidRDefault="002553DA" w:rsidP="002553DA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14:paraId="1FCE29E8" w14:textId="03C03296" w:rsidR="002553DA" w:rsidRDefault="005D7471" w:rsidP="002553DA">
            <w:pPr>
              <w:pStyle w:val="Akapitzlist"/>
              <w:ind w:left="0"/>
              <w:jc w:val="center"/>
            </w:pPr>
            <w:r>
              <w:t>2</w:t>
            </w:r>
            <w:r w:rsidR="002553DA">
              <w:t xml:space="preserve"> x dziennie </w:t>
            </w:r>
            <w:r w:rsidR="002553DA" w:rsidRPr="002553DA">
              <w:t xml:space="preserve">mycie i dezynfekcja - </w:t>
            </w:r>
            <w:r w:rsidR="002553DA">
              <w:t>przychodnie</w:t>
            </w:r>
          </w:p>
        </w:tc>
        <w:tc>
          <w:tcPr>
            <w:tcW w:w="3353" w:type="dxa"/>
            <w:vMerge/>
            <w:vAlign w:val="center"/>
          </w:tcPr>
          <w:p w14:paraId="432A74BC" w14:textId="3D821FC3" w:rsidR="002553DA" w:rsidRDefault="002553DA" w:rsidP="002553DA">
            <w:pPr>
              <w:pStyle w:val="Akapitzlist"/>
              <w:ind w:left="0"/>
              <w:jc w:val="center"/>
            </w:pPr>
          </w:p>
        </w:tc>
      </w:tr>
      <w:tr w:rsidR="002553DA" w14:paraId="490DE8C4" w14:textId="77777777" w:rsidTr="002553DA">
        <w:trPr>
          <w:trHeight w:val="293"/>
        </w:trPr>
        <w:tc>
          <w:tcPr>
            <w:tcW w:w="758" w:type="dxa"/>
            <w:vAlign w:val="center"/>
          </w:tcPr>
          <w:p w14:paraId="2F54F835" w14:textId="77777777" w:rsidR="002553DA" w:rsidRDefault="002553DA" w:rsidP="002553DA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2835" w:type="dxa"/>
            <w:vAlign w:val="center"/>
          </w:tcPr>
          <w:p w14:paraId="69C2DC46" w14:textId="27331E7B" w:rsidR="002553DA" w:rsidRDefault="0095345B" w:rsidP="002553DA">
            <w:pPr>
              <w:pStyle w:val="Akapitzlist"/>
              <w:ind w:left="0"/>
            </w:pPr>
            <w:r>
              <w:t xml:space="preserve">Biurka, </w:t>
            </w:r>
            <w:r w:rsidR="002553DA">
              <w:t>szafki, taborety, krzesła, stoliki</w:t>
            </w:r>
          </w:p>
        </w:tc>
        <w:tc>
          <w:tcPr>
            <w:tcW w:w="2835" w:type="dxa"/>
            <w:vAlign w:val="center"/>
          </w:tcPr>
          <w:p w14:paraId="29D36568" w14:textId="6E05E1E2" w:rsidR="002553DA" w:rsidRDefault="002553DA" w:rsidP="002553DA">
            <w:pPr>
              <w:pStyle w:val="Akapitzlist"/>
              <w:ind w:left="0"/>
              <w:jc w:val="center"/>
            </w:pPr>
            <w:r>
              <w:t xml:space="preserve">1 x dziennie </w:t>
            </w:r>
          </w:p>
          <w:p w14:paraId="72B78CC4" w14:textId="501B5B62" w:rsidR="0095345B" w:rsidRDefault="0095345B" w:rsidP="002553DA">
            <w:pPr>
              <w:pStyle w:val="Akapitzlist"/>
              <w:ind w:left="0"/>
              <w:jc w:val="center"/>
            </w:pPr>
            <w:r>
              <w:t>2 x dziennie (dotyczy ZPO)</w:t>
            </w:r>
          </w:p>
          <w:p w14:paraId="73894D28" w14:textId="78C14726" w:rsidR="0095345B" w:rsidRDefault="0095345B" w:rsidP="002553DA">
            <w:pPr>
              <w:pStyle w:val="Akapitzlist"/>
              <w:ind w:left="0"/>
              <w:jc w:val="center"/>
            </w:pPr>
          </w:p>
        </w:tc>
        <w:tc>
          <w:tcPr>
            <w:tcW w:w="3353" w:type="dxa"/>
            <w:vAlign w:val="center"/>
          </w:tcPr>
          <w:p w14:paraId="7561EEAA" w14:textId="279ACD43" w:rsidR="002553DA" w:rsidRDefault="002553DA" w:rsidP="002553DA">
            <w:pPr>
              <w:pStyle w:val="Akapitzlist"/>
              <w:ind w:left="0"/>
              <w:jc w:val="center"/>
            </w:pPr>
            <w:r>
              <w:t>preparat myjąc</w:t>
            </w:r>
            <w:r w:rsidR="0095345B">
              <w:t>o-dezynfekujący</w:t>
            </w:r>
            <w:r>
              <w:t xml:space="preserve"> </w:t>
            </w:r>
            <w:r w:rsidRPr="00D0615E">
              <w:t>dostosowany do rodzaju powierzchni</w:t>
            </w:r>
          </w:p>
        </w:tc>
      </w:tr>
      <w:tr w:rsidR="002553DA" w14:paraId="2AFA63F8" w14:textId="77777777" w:rsidTr="002553DA">
        <w:trPr>
          <w:trHeight w:val="293"/>
        </w:trPr>
        <w:tc>
          <w:tcPr>
            <w:tcW w:w="758" w:type="dxa"/>
            <w:vMerge w:val="restart"/>
            <w:vAlign w:val="center"/>
          </w:tcPr>
          <w:p w14:paraId="35A78E88" w14:textId="77777777" w:rsidR="002553DA" w:rsidRDefault="002553DA" w:rsidP="002553DA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2835" w:type="dxa"/>
            <w:vMerge w:val="restart"/>
            <w:vAlign w:val="center"/>
          </w:tcPr>
          <w:p w14:paraId="7813BD63" w14:textId="695C3C33" w:rsidR="002553DA" w:rsidRDefault="002553DA" w:rsidP="002553DA">
            <w:pPr>
              <w:pStyle w:val="Akapitzlist"/>
              <w:ind w:left="0"/>
            </w:pPr>
            <w:r>
              <w:t>stojaki, stelaże</w:t>
            </w:r>
          </w:p>
        </w:tc>
        <w:tc>
          <w:tcPr>
            <w:tcW w:w="2835" w:type="dxa"/>
            <w:vAlign w:val="center"/>
          </w:tcPr>
          <w:p w14:paraId="285571D5" w14:textId="77777777" w:rsidR="002553DA" w:rsidRDefault="002553DA" w:rsidP="002553DA">
            <w:pPr>
              <w:pStyle w:val="Akapitzlist"/>
              <w:ind w:left="0"/>
              <w:jc w:val="center"/>
            </w:pPr>
            <w:r>
              <w:t xml:space="preserve">1 x dziennie przecieranie </w:t>
            </w:r>
          </w:p>
        </w:tc>
        <w:tc>
          <w:tcPr>
            <w:tcW w:w="3353" w:type="dxa"/>
            <w:vAlign w:val="center"/>
          </w:tcPr>
          <w:p w14:paraId="70FCBD63" w14:textId="2E1766C0" w:rsidR="002553DA" w:rsidRDefault="002553DA" w:rsidP="002553DA">
            <w:pPr>
              <w:pStyle w:val="Akapitzlist"/>
              <w:ind w:left="0"/>
              <w:jc w:val="center"/>
            </w:pPr>
            <w:r>
              <w:t xml:space="preserve">preparat myjący </w:t>
            </w:r>
            <w:r w:rsidRPr="00D0615E">
              <w:t>dostosowany do rodzaju powierzchni</w:t>
            </w:r>
          </w:p>
        </w:tc>
      </w:tr>
      <w:tr w:rsidR="002553DA" w14:paraId="181ACA51" w14:textId="77777777" w:rsidTr="000164FB">
        <w:trPr>
          <w:trHeight w:val="292"/>
        </w:trPr>
        <w:tc>
          <w:tcPr>
            <w:tcW w:w="758" w:type="dxa"/>
            <w:vMerge/>
            <w:vAlign w:val="center"/>
          </w:tcPr>
          <w:p w14:paraId="310A93A0" w14:textId="77777777" w:rsidR="002553DA" w:rsidRDefault="002553DA" w:rsidP="002553DA">
            <w:pPr>
              <w:pStyle w:val="Akapitzlist"/>
              <w:ind w:left="0"/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7DCE40CE" w14:textId="77777777" w:rsidR="002553DA" w:rsidRDefault="002553DA" w:rsidP="002553DA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14:paraId="6C991D50" w14:textId="72859487" w:rsidR="002553DA" w:rsidRDefault="002553DA" w:rsidP="002553DA">
            <w:pPr>
              <w:pStyle w:val="Akapitzlist"/>
              <w:ind w:left="0"/>
              <w:jc w:val="center"/>
            </w:pPr>
            <w:r w:rsidRPr="002553DA">
              <w:t>1 x w tygodniu mycie i dezynfekcja</w:t>
            </w:r>
          </w:p>
        </w:tc>
        <w:tc>
          <w:tcPr>
            <w:tcW w:w="3353" w:type="dxa"/>
            <w:vAlign w:val="center"/>
          </w:tcPr>
          <w:p w14:paraId="49067747" w14:textId="52CDA51F" w:rsidR="002553DA" w:rsidRPr="00D0615E" w:rsidRDefault="002553DA" w:rsidP="002553DA">
            <w:pPr>
              <w:pStyle w:val="Akapitzlist"/>
              <w:ind w:left="0"/>
              <w:jc w:val="center"/>
            </w:pPr>
            <w:r w:rsidRPr="00D0615E">
              <w:t xml:space="preserve">preparat </w:t>
            </w:r>
            <w:r>
              <w:t xml:space="preserve">myjąco-dezynfekujący </w:t>
            </w:r>
            <w:r w:rsidRPr="00D0615E">
              <w:t>dostosowany do rodzaju powierzchni</w:t>
            </w:r>
          </w:p>
        </w:tc>
      </w:tr>
      <w:tr w:rsidR="002553DA" w14:paraId="4DE064C6" w14:textId="77777777" w:rsidTr="002553DA">
        <w:trPr>
          <w:trHeight w:val="943"/>
        </w:trPr>
        <w:tc>
          <w:tcPr>
            <w:tcW w:w="758" w:type="dxa"/>
            <w:vAlign w:val="center"/>
          </w:tcPr>
          <w:p w14:paraId="62D9F53D" w14:textId="77777777" w:rsidR="002553DA" w:rsidRDefault="002553DA" w:rsidP="002553DA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14:paraId="5EA1FE53" w14:textId="2927422D" w:rsidR="002553DA" w:rsidRDefault="002553DA" w:rsidP="002553DA">
            <w:pPr>
              <w:pStyle w:val="Akapitzlist"/>
              <w:ind w:left="0"/>
            </w:pPr>
            <w:r>
              <w:t xml:space="preserve">Pojemnik na odpady komunalne </w:t>
            </w:r>
          </w:p>
        </w:tc>
        <w:tc>
          <w:tcPr>
            <w:tcW w:w="2835" w:type="dxa"/>
            <w:vAlign w:val="center"/>
          </w:tcPr>
          <w:p w14:paraId="07A695D7" w14:textId="4865035C" w:rsidR="002553DA" w:rsidRDefault="002553DA" w:rsidP="002553DA">
            <w:pPr>
              <w:pStyle w:val="Akapitzlist"/>
              <w:ind w:left="0"/>
              <w:jc w:val="center"/>
            </w:pPr>
            <w:r w:rsidRPr="00D0615E">
              <w:t>1 x dziennie opróżnianie i wymiana worka oraz mycie</w:t>
            </w:r>
            <w:r>
              <w:t xml:space="preserve"> i dezynfekcja</w:t>
            </w:r>
          </w:p>
        </w:tc>
        <w:tc>
          <w:tcPr>
            <w:tcW w:w="3353" w:type="dxa"/>
            <w:vAlign w:val="center"/>
          </w:tcPr>
          <w:p w14:paraId="1CCF0ADC" w14:textId="663EB790" w:rsidR="002553DA" w:rsidRDefault="002553DA" w:rsidP="002553DA">
            <w:pPr>
              <w:pStyle w:val="Akapitzlist"/>
              <w:ind w:left="0"/>
              <w:jc w:val="center"/>
            </w:pPr>
            <w:r w:rsidRPr="00D0615E">
              <w:t xml:space="preserve">preparat </w:t>
            </w:r>
            <w:r>
              <w:t xml:space="preserve">myjąco-dezynfekujący </w:t>
            </w:r>
            <w:r w:rsidRPr="00D0615E">
              <w:t>dostosowany do rodzaju powierzchni</w:t>
            </w:r>
          </w:p>
        </w:tc>
      </w:tr>
      <w:tr w:rsidR="002553DA" w14:paraId="50A809D0" w14:textId="77777777" w:rsidTr="000164FB">
        <w:tc>
          <w:tcPr>
            <w:tcW w:w="758" w:type="dxa"/>
            <w:vAlign w:val="center"/>
          </w:tcPr>
          <w:p w14:paraId="6D962253" w14:textId="0B66B7E6" w:rsidR="002553DA" w:rsidRDefault="002553DA" w:rsidP="002553DA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2835" w:type="dxa"/>
            <w:vAlign w:val="center"/>
          </w:tcPr>
          <w:p w14:paraId="33AFACAF" w14:textId="3BE37CD7" w:rsidR="002553DA" w:rsidRDefault="0095345B" w:rsidP="002553DA">
            <w:pPr>
              <w:pStyle w:val="Akapitzlist"/>
              <w:ind w:left="0"/>
            </w:pPr>
            <w:r>
              <w:t>D</w:t>
            </w:r>
            <w:r w:rsidR="002553DA">
              <w:t>rzwi</w:t>
            </w:r>
            <w:r>
              <w:t xml:space="preserve"> i klamki, lustra, tablice informacyjne</w:t>
            </w:r>
          </w:p>
        </w:tc>
        <w:tc>
          <w:tcPr>
            <w:tcW w:w="2835" w:type="dxa"/>
            <w:vAlign w:val="center"/>
          </w:tcPr>
          <w:p w14:paraId="75808A04" w14:textId="77777777" w:rsidR="002553DA" w:rsidRDefault="002553DA" w:rsidP="002553DA">
            <w:pPr>
              <w:pStyle w:val="Akapitzlist"/>
              <w:ind w:left="0"/>
              <w:jc w:val="center"/>
            </w:pPr>
            <w:r>
              <w:t>1 x dziennie przecieranie</w:t>
            </w:r>
          </w:p>
          <w:p w14:paraId="5F3BB07D" w14:textId="77777777" w:rsidR="002553DA" w:rsidRDefault="002553DA" w:rsidP="002553DA">
            <w:pPr>
              <w:pStyle w:val="Akapitzlist"/>
              <w:ind w:left="0"/>
              <w:jc w:val="center"/>
            </w:pPr>
            <w:r>
              <w:t>1 x w tygodniu mycie</w:t>
            </w:r>
          </w:p>
        </w:tc>
        <w:tc>
          <w:tcPr>
            <w:tcW w:w="3353" w:type="dxa"/>
            <w:vAlign w:val="center"/>
          </w:tcPr>
          <w:p w14:paraId="0FEEA120" w14:textId="77777777" w:rsidR="002553DA" w:rsidRPr="00D0615E" w:rsidRDefault="002553DA" w:rsidP="002553DA">
            <w:pPr>
              <w:pStyle w:val="Akapitzlist"/>
              <w:ind w:left="0"/>
              <w:jc w:val="center"/>
            </w:pPr>
            <w:r w:rsidRPr="00D0615E">
              <w:t xml:space="preserve">preparat </w:t>
            </w:r>
            <w:r>
              <w:t xml:space="preserve">myjąco-dezynfekujący </w:t>
            </w:r>
            <w:r w:rsidRPr="00D0615E">
              <w:t>dostosowany do rodzaju powierzchni</w:t>
            </w:r>
          </w:p>
        </w:tc>
      </w:tr>
      <w:tr w:rsidR="00E325F7" w14:paraId="0521C1C3" w14:textId="77777777" w:rsidTr="002553DA">
        <w:trPr>
          <w:trHeight w:val="143"/>
        </w:trPr>
        <w:tc>
          <w:tcPr>
            <w:tcW w:w="758" w:type="dxa"/>
            <w:vMerge w:val="restart"/>
            <w:vAlign w:val="center"/>
          </w:tcPr>
          <w:p w14:paraId="64E4DE89" w14:textId="7B130DF5" w:rsidR="00E325F7" w:rsidRDefault="00E325F7" w:rsidP="00E325F7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2835" w:type="dxa"/>
            <w:vMerge w:val="restart"/>
            <w:vAlign w:val="center"/>
          </w:tcPr>
          <w:p w14:paraId="3B3A2B20" w14:textId="21ABD149" w:rsidR="00E325F7" w:rsidRDefault="00E325F7" w:rsidP="00E325F7">
            <w:pPr>
              <w:pStyle w:val="Akapitzlist"/>
              <w:ind w:left="0"/>
            </w:pPr>
            <w:r>
              <w:t>glazura</w:t>
            </w:r>
          </w:p>
        </w:tc>
        <w:tc>
          <w:tcPr>
            <w:tcW w:w="2835" w:type="dxa"/>
            <w:vAlign w:val="center"/>
          </w:tcPr>
          <w:p w14:paraId="4195400B" w14:textId="4AD4EE3A" w:rsidR="00E325F7" w:rsidRDefault="00E325F7" w:rsidP="00E325F7">
            <w:pPr>
              <w:pStyle w:val="Akapitzlist"/>
              <w:ind w:left="0"/>
              <w:jc w:val="center"/>
            </w:pPr>
            <w:r>
              <w:t>1 x dziennie przecieranie</w:t>
            </w:r>
          </w:p>
        </w:tc>
        <w:tc>
          <w:tcPr>
            <w:tcW w:w="3353" w:type="dxa"/>
            <w:vAlign w:val="center"/>
          </w:tcPr>
          <w:p w14:paraId="15C6C289" w14:textId="1464ABDC" w:rsidR="00E325F7" w:rsidRPr="00D0615E" w:rsidRDefault="00E325F7" w:rsidP="00E325F7">
            <w:pPr>
              <w:pStyle w:val="Akapitzlist"/>
              <w:ind w:left="0"/>
              <w:jc w:val="center"/>
            </w:pPr>
            <w:r>
              <w:t xml:space="preserve">preparat myjący </w:t>
            </w:r>
            <w:r w:rsidRPr="00D0615E">
              <w:t>dostosowany do rodzaju powierzchni</w:t>
            </w:r>
          </w:p>
        </w:tc>
      </w:tr>
      <w:tr w:rsidR="00E325F7" w14:paraId="56C8B8A3" w14:textId="77777777" w:rsidTr="000164FB">
        <w:trPr>
          <w:trHeight w:val="142"/>
        </w:trPr>
        <w:tc>
          <w:tcPr>
            <w:tcW w:w="758" w:type="dxa"/>
            <w:vMerge/>
            <w:vAlign w:val="center"/>
          </w:tcPr>
          <w:p w14:paraId="30EFDAF2" w14:textId="77777777" w:rsidR="00E325F7" w:rsidRDefault="00E325F7" w:rsidP="00E325F7">
            <w:pPr>
              <w:pStyle w:val="Akapitzlist"/>
              <w:ind w:left="0"/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7CAF348D" w14:textId="77777777" w:rsidR="00E325F7" w:rsidRDefault="00E325F7" w:rsidP="00E325F7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14:paraId="687FFFBA" w14:textId="65C3FFEF" w:rsidR="00E325F7" w:rsidRDefault="00E325F7" w:rsidP="00E325F7">
            <w:pPr>
              <w:pStyle w:val="Akapitzlist"/>
              <w:ind w:left="0"/>
              <w:jc w:val="center"/>
            </w:pPr>
            <w:r>
              <w:t>1 x w tygodniu mycie i dezynfekcja</w:t>
            </w:r>
          </w:p>
        </w:tc>
        <w:tc>
          <w:tcPr>
            <w:tcW w:w="3353" w:type="dxa"/>
            <w:vAlign w:val="center"/>
          </w:tcPr>
          <w:p w14:paraId="1182822D" w14:textId="7521D329" w:rsidR="00E325F7" w:rsidRPr="00D0615E" w:rsidRDefault="00E325F7" w:rsidP="00E325F7">
            <w:pPr>
              <w:pStyle w:val="Akapitzlist"/>
              <w:ind w:left="0"/>
              <w:jc w:val="center"/>
            </w:pPr>
            <w:r w:rsidRPr="00D0615E">
              <w:t xml:space="preserve">preparat </w:t>
            </w:r>
            <w:r>
              <w:t xml:space="preserve">myjąco-dezynfekujący </w:t>
            </w:r>
            <w:r w:rsidRPr="00D0615E">
              <w:t>dostosowany do rodzaju powierzchni</w:t>
            </w:r>
          </w:p>
        </w:tc>
      </w:tr>
      <w:tr w:rsidR="00E325F7" w14:paraId="5330D907" w14:textId="77777777" w:rsidTr="00E325F7">
        <w:trPr>
          <w:trHeight w:val="143"/>
        </w:trPr>
        <w:tc>
          <w:tcPr>
            <w:tcW w:w="758" w:type="dxa"/>
            <w:vMerge w:val="restart"/>
            <w:vAlign w:val="center"/>
          </w:tcPr>
          <w:p w14:paraId="2FA421B1" w14:textId="0AB81599" w:rsidR="00E325F7" w:rsidRDefault="00E325F7" w:rsidP="00E325F7">
            <w:pPr>
              <w:pStyle w:val="Akapitzlist"/>
              <w:ind w:left="0"/>
              <w:jc w:val="center"/>
            </w:pPr>
            <w:r>
              <w:t>9</w:t>
            </w:r>
          </w:p>
        </w:tc>
        <w:tc>
          <w:tcPr>
            <w:tcW w:w="2835" w:type="dxa"/>
            <w:vMerge w:val="restart"/>
            <w:vAlign w:val="center"/>
          </w:tcPr>
          <w:p w14:paraId="46AD55A6" w14:textId="3AE03487" w:rsidR="00E325F7" w:rsidRDefault="00E325F7" w:rsidP="00E325F7">
            <w:pPr>
              <w:pStyle w:val="Akapitzlist"/>
              <w:ind w:left="0"/>
            </w:pPr>
            <w:r>
              <w:t>Dozowniki na mydło, podajniki na ręczniki papierów jednorazowe</w:t>
            </w:r>
          </w:p>
        </w:tc>
        <w:tc>
          <w:tcPr>
            <w:tcW w:w="2835" w:type="dxa"/>
            <w:vAlign w:val="center"/>
          </w:tcPr>
          <w:p w14:paraId="02BB8CB0" w14:textId="464BF0B7" w:rsidR="00E325F7" w:rsidRDefault="00E325F7" w:rsidP="00E325F7">
            <w:pPr>
              <w:pStyle w:val="Akapitzlist"/>
              <w:ind w:left="0"/>
              <w:jc w:val="center"/>
            </w:pPr>
            <w:r>
              <w:t>1 x dziennie przecieranie</w:t>
            </w:r>
          </w:p>
        </w:tc>
        <w:tc>
          <w:tcPr>
            <w:tcW w:w="3353" w:type="dxa"/>
            <w:vAlign w:val="center"/>
          </w:tcPr>
          <w:p w14:paraId="7010E512" w14:textId="6A5E75DE" w:rsidR="00E325F7" w:rsidRPr="00D0615E" w:rsidRDefault="00E325F7" w:rsidP="00E325F7">
            <w:pPr>
              <w:pStyle w:val="Akapitzlist"/>
              <w:ind w:left="0"/>
              <w:jc w:val="center"/>
            </w:pPr>
            <w:r>
              <w:t xml:space="preserve">preparat myjący </w:t>
            </w:r>
            <w:r w:rsidRPr="00D0615E">
              <w:t>dostosowany do rodzaju powierzchni</w:t>
            </w:r>
          </w:p>
        </w:tc>
      </w:tr>
      <w:tr w:rsidR="00E325F7" w14:paraId="01DD9A33" w14:textId="77777777" w:rsidTr="000164FB">
        <w:trPr>
          <w:trHeight w:val="142"/>
        </w:trPr>
        <w:tc>
          <w:tcPr>
            <w:tcW w:w="758" w:type="dxa"/>
            <w:vMerge/>
            <w:vAlign w:val="center"/>
          </w:tcPr>
          <w:p w14:paraId="5A6611EE" w14:textId="77777777" w:rsidR="00E325F7" w:rsidRDefault="00E325F7" w:rsidP="00E325F7">
            <w:pPr>
              <w:pStyle w:val="Akapitzlist"/>
              <w:ind w:left="0"/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18CACEE6" w14:textId="77777777" w:rsidR="00E325F7" w:rsidRDefault="00E325F7" w:rsidP="00E325F7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14:paraId="37701590" w14:textId="44DCBA3D" w:rsidR="00E325F7" w:rsidRDefault="00E325F7" w:rsidP="00E325F7">
            <w:pPr>
              <w:pStyle w:val="Akapitzlist"/>
              <w:ind w:left="0"/>
              <w:jc w:val="center"/>
            </w:pPr>
            <w:r>
              <w:t>dezynfekcja po opróżnieniu pojemnika/dozownika</w:t>
            </w:r>
          </w:p>
        </w:tc>
        <w:tc>
          <w:tcPr>
            <w:tcW w:w="3353" w:type="dxa"/>
            <w:vAlign w:val="center"/>
          </w:tcPr>
          <w:p w14:paraId="61F7FE24" w14:textId="62E181E9" w:rsidR="00E325F7" w:rsidRPr="00D0615E" w:rsidRDefault="00E325F7" w:rsidP="00E325F7">
            <w:pPr>
              <w:pStyle w:val="Akapitzlist"/>
              <w:ind w:left="0"/>
              <w:jc w:val="center"/>
            </w:pPr>
            <w:r>
              <w:t>preparat dezynfekujący dostosowany do rodzaju powierzchni</w:t>
            </w:r>
          </w:p>
        </w:tc>
      </w:tr>
      <w:tr w:rsidR="00E325F7" w14:paraId="3667230D" w14:textId="77777777" w:rsidTr="000164FB">
        <w:tc>
          <w:tcPr>
            <w:tcW w:w="758" w:type="dxa"/>
            <w:vAlign w:val="center"/>
          </w:tcPr>
          <w:p w14:paraId="598D4B73" w14:textId="7488D96D" w:rsidR="00E325F7" w:rsidRDefault="00E325F7" w:rsidP="00E325F7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14:paraId="1C946148" w14:textId="77777777" w:rsidR="00E325F7" w:rsidRDefault="00E325F7" w:rsidP="00E325F7">
            <w:pPr>
              <w:pStyle w:val="Akapitzlist"/>
              <w:ind w:left="0"/>
            </w:pPr>
            <w:r>
              <w:t>Grzejniki, kaloryfery</w:t>
            </w:r>
          </w:p>
        </w:tc>
        <w:tc>
          <w:tcPr>
            <w:tcW w:w="2835" w:type="dxa"/>
            <w:vAlign w:val="center"/>
          </w:tcPr>
          <w:p w14:paraId="0364CD38" w14:textId="77777777" w:rsidR="00E325F7" w:rsidRDefault="00E325F7" w:rsidP="00E325F7">
            <w:pPr>
              <w:pStyle w:val="Akapitzlist"/>
              <w:ind w:left="0"/>
              <w:jc w:val="center"/>
            </w:pPr>
            <w:r>
              <w:t>1 x dziennie przecieranie</w:t>
            </w:r>
          </w:p>
          <w:p w14:paraId="4D218A73" w14:textId="77777777" w:rsidR="00E325F7" w:rsidRDefault="00E325F7" w:rsidP="00E325F7">
            <w:pPr>
              <w:pStyle w:val="Akapitzlist"/>
              <w:ind w:left="0"/>
              <w:jc w:val="center"/>
            </w:pPr>
            <w:r>
              <w:t>1 x w tygodniu mycie i dezynfekcja</w:t>
            </w:r>
          </w:p>
        </w:tc>
        <w:tc>
          <w:tcPr>
            <w:tcW w:w="3353" w:type="dxa"/>
            <w:vAlign w:val="center"/>
          </w:tcPr>
          <w:p w14:paraId="1AC944F5" w14:textId="77777777" w:rsidR="00E325F7" w:rsidRDefault="00E325F7" w:rsidP="00E325F7">
            <w:pPr>
              <w:pStyle w:val="Akapitzlist"/>
              <w:ind w:left="0"/>
              <w:jc w:val="center"/>
            </w:pPr>
            <w:r w:rsidRPr="00D0615E">
              <w:t xml:space="preserve">preparat </w:t>
            </w:r>
            <w:r>
              <w:t xml:space="preserve">myjąco-dezynfekujący </w:t>
            </w:r>
            <w:r w:rsidRPr="00D0615E">
              <w:t>dostosowany do rodzaju powierzchni</w:t>
            </w:r>
          </w:p>
        </w:tc>
      </w:tr>
      <w:tr w:rsidR="00E325F7" w14:paraId="7497BA79" w14:textId="77777777" w:rsidTr="000164FB">
        <w:trPr>
          <w:trHeight w:val="585"/>
        </w:trPr>
        <w:tc>
          <w:tcPr>
            <w:tcW w:w="758" w:type="dxa"/>
            <w:vAlign w:val="center"/>
          </w:tcPr>
          <w:p w14:paraId="57A4E672" w14:textId="3D4CC3B7" w:rsidR="00E325F7" w:rsidRDefault="00E325F7" w:rsidP="00E325F7">
            <w:pPr>
              <w:pStyle w:val="Akapitzlist"/>
              <w:ind w:left="0"/>
              <w:jc w:val="center"/>
            </w:pPr>
            <w:r>
              <w:t>11</w:t>
            </w:r>
          </w:p>
        </w:tc>
        <w:tc>
          <w:tcPr>
            <w:tcW w:w="2835" w:type="dxa"/>
            <w:vAlign w:val="center"/>
          </w:tcPr>
          <w:p w14:paraId="6C297F0D" w14:textId="77777777" w:rsidR="00E325F7" w:rsidRDefault="00E325F7" w:rsidP="00E325F7">
            <w:pPr>
              <w:pStyle w:val="Akapitzlist"/>
              <w:ind w:left="0"/>
            </w:pPr>
            <w:r>
              <w:t>okna, żaluzje, rolety, parapety zewnętrzne</w:t>
            </w:r>
          </w:p>
        </w:tc>
        <w:tc>
          <w:tcPr>
            <w:tcW w:w="2835" w:type="dxa"/>
            <w:vAlign w:val="center"/>
          </w:tcPr>
          <w:p w14:paraId="0EFBF52F" w14:textId="77777777" w:rsidR="00E325F7" w:rsidRDefault="00E325F7" w:rsidP="00E325F7">
            <w:pPr>
              <w:pStyle w:val="Akapitzlist"/>
              <w:ind w:left="0"/>
              <w:jc w:val="center"/>
            </w:pPr>
            <w:r>
              <w:t>1 x na dwa miesiące oraz według potrzeb</w:t>
            </w:r>
          </w:p>
        </w:tc>
        <w:tc>
          <w:tcPr>
            <w:tcW w:w="3353" w:type="dxa"/>
            <w:vAlign w:val="center"/>
          </w:tcPr>
          <w:p w14:paraId="72F9CF6F" w14:textId="77777777" w:rsidR="00E325F7" w:rsidRDefault="00E325F7" w:rsidP="00E325F7">
            <w:pPr>
              <w:pStyle w:val="Akapitzlist"/>
              <w:ind w:left="0"/>
              <w:jc w:val="center"/>
            </w:pPr>
            <w:r>
              <w:t xml:space="preserve">preparat myjący do powierzchni szklanych, preparaty dostosowane do powierzchni </w:t>
            </w:r>
          </w:p>
        </w:tc>
      </w:tr>
      <w:tr w:rsidR="00E325F7" w14:paraId="1E20B677" w14:textId="77777777" w:rsidTr="000164FB">
        <w:trPr>
          <w:trHeight w:val="585"/>
        </w:trPr>
        <w:tc>
          <w:tcPr>
            <w:tcW w:w="758" w:type="dxa"/>
            <w:vAlign w:val="center"/>
          </w:tcPr>
          <w:p w14:paraId="7BD9BC8C" w14:textId="3A6C6637" w:rsidR="00E325F7" w:rsidRDefault="00E325F7" w:rsidP="00E325F7">
            <w:pPr>
              <w:pStyle w:val="Akapitzlist"/>
              <w:ind w:left="0"/>
              <w:jc w:val="center"/>
            </w:pPr>
            <w:r>
              <w:t>12</w:t>
            </w:r>
          </w:p>
        </w:tc>
        <w:tc>
          <w:tcPr>
            <w:tcW w:w="2835" w:type="dxa"/>
            <w:vAlign w:val="center"/>
          </w:tcPr>
          <w:p w14:paraId="6B234C28" w14:textId="77777777" w:rsidR="00E325F7" w:rsidRDefault="00E325F7" w:rsidP="00E325F7">
            <w:pPr>
              <w:pStyle w:val="Akapitzlist"/>
              <w:ind w:left="0"/>
            </w:pPr>
            <w:r>
              <w:t>lampy oświetleniowe</w:t>
            </w:r>
          </w:p>
        </w:tc>
        <w:tc>
          <w:tcPr>
            <w:tcW w:w="2835" w:type="dxa"/>
            <w:vAlign w:val="center"/>
          </w:tcPr>
          <w:p w14:paraId="442D79C4" w14:textId="77777777" w:rsidR="00E325F7" w:rsidRDefault="00E325F7" w:rsidP="00E325F7">
            <w:pPr>
              <w:pStyle w:val="Akapitzlist"/>
              <w:ind w:left="0"/>
              <w:jc w:val="center"/>
            </w:pPr>
            <w:r>
              <w:t>1 x na kwartał mycie po zdjęciu obudowy</w:t>
            </w:r>
          </w:p>
        </w:tc>
        <w:tc>
          <w:tcPr>
            <w:tcW w:w="3353" w:type="dxa"/>
            <w:vAlign w:val="center"/>
          </w:tcPr>
          <w:p w14:paraId="1FA528F3" w14:textId="77777777" w:rsidR="00E325F7" w:rsidRDefault="00E325F7" w:rsidP="00E325F7">
            <w:pPr>
              <w:pStyle w:val="Akapitzlist"/>
              <w:ind w:left="0"/>
              <w:jc w:val="center"/>
            </w:pPr>
            <w:r>
              <w:t xml:space="preserve">preparat myjący </w:t>
            </w:r>
            <w:r w:rsidRPr="00D0615E">
              <w:t>dostosowany do rodzaju powierzchni</w:t>
            </w:r>
          </w:p>
        </w:tc>
      </w:tr>
      <w:tr w:rsidR="00E325F7" w14:paraId="76916CF7" w14:textId="77777777" w:rsidTr="000164FB">
        <w:trPr>
          <w:trHeight w:val="585"/>
        </w:trPr>
        <w:tc>
          <w:tcPr>
            <w:tcW w:w="758" w:type="dxa"/>
            <w:vAlign w:val="center"/>
          </w:tcPr>
          <w:p w14:paraId="6804B1F1" w14:textId="13CF1948" w:rsidR="00E325F7" w:rsidRDefault="00E325F7" w:rsidP="00E325F7">
            <w:pPr>
              <w:pStyle w:val="Akapitzlist"/>
              <w:ind w:left="0"/>
              <w:jc w:val="center"/>
            </w:pPr>
            <w:r>
              <w:t>13</w:t>
            </w:r>
          </w:p>
        </w:tc>
        <w:tc>
          <w:tcPr>
            <w:tcW w:w="2835" w:type="dxa"/>
            <w:vAlign w:val="center"/>
          </w:tcPr>
          <w:p w14:paraId="172B6C08" w14:textId="77777777" w:rsidR="00E325F7" w:rsidRDefault="00E325F7" w:rsidP="00E325F7">
            <w:pPr>
              <w:pStyle w:val="Akapitzlist"/>
              <w:ind w:left="0"/>
            </w:pPr>
            <w:r>
              <w:t>powierzchnie zanieczyszczone substancjami organicznymi</w:t>
            </w:r>
          </w:p>
        </w:tc>
        <w:tc>
          <w:tcPr>
            <w:tcW w:w="2835" w:type="dxa"/>
            <w:vAlign w:val="center"/>
          </w:tcPr>
          <w:p w14:paraId="77DC1D95" w14:textId="77777777" w:rsidR="00E325F7" w:rsidRDefault="00E325F7" w:rsidP="00E325F7">
            <w:pPr>
              <w:pStyle w:val="Akapitzlist"/>
              <w:ind w:left="0"/>
              <w:jc w:val="center"/>
            </w:pPr>
            <w:r>
              <w:t xml:space="preserve">dezynfekcja zanieczyszczenia, mycie powierzchni, ponowna dezynfekcja </w:t>
            </w:r>
          </w:p>
        </w:tc>
        <w:tc>
          <w:tcPr>
            <w:tcW w:w="3353" w:type="dxa"/>
            <w:vAlign w:val="center"/>
          </w:tcPr>
          <w:p w14:paraId="5267E38D" w14:textId="77777777" w:rsidR="00E325F7" w:rsidRDefault="00E325F7" w:rsidP="00E325F7">
            <w:pPr>
              <w:pStyle w:val="Akapitzlist"/>
              <w:ind w:left="0"/>
              <w:jc w:val="center"/>
            </w:pPr>
            <w:r w:rsidRPr="00D0615E">
              <w:t>preparat myjąc</w:t>
            </w:r>
            <w:r>
              <w:t xml:space="preserve">y oraz preparat dezynfekujący </w:t>
            </w:r>
            <w:r w:rsidRPr="00D0615E">
              <w:t>dostosowan</w:t>
            </w:r>
            <w:r>
              <w:t>e</w:t>
            </w:r>
            <w:r w:rsidRPr="00D0615E">
              <w:t xml:space="preserve"> do rodzaju powierzchni</w:t>
            </w:r>
          </w:p>
        </w:tc>
      </w:tr>
    </w:tbl>
    <w:p w14:paraId="1B51F8AB" w14:textId="375CCF9E" w:rsidR="002553DA" w:rsidRDefault="002553DA" w:rsidP="002553DA">
      <w:pPr>
        <w:ind w:left="720"/>
        <w:jc w:val="both"/>
      </w:pPr>
    </w:p>
    <w:p w14:paraId="7E95B98F" w14:textId="7DE12A5F" w:rsidR="000164FB" w:rsidRDefault="000164FB" w:rsidP="000164FB">
      <w:pPr>
        <w:pStyle w:val="Akapitzlist"/>
        <w:numPr>
          <w:ilvl w:val="0"/>
          <w:numId w:val="8"/>
        </w:numPr>
        <w:jc w:val="both"/>
      </w:pPr>
      <w:r>
        <w:t>STREFA 4</w:t>
      </w:r>
    </w:p>
    <w:tbl>
      <w:tblPr>
        <w:tblStyle w:val="Tabela-Siatka"/>
        <w:tblW w:w="9781" w:type="dxa"/>
        <w:tblInd w:w="846" w:type="dxa"/>
        <w:tblLook w:val="04A0" w:firstRow="1" w:lastRow="0" w:firstColumn="1" w:lastColumn="0" w:noHBand="0" w:noVBand="1"/>
      </w:tblPr>
      <w:tblGrid>
        <w:gridCol w:w="758"/>
        <w:gridCol w:w="2835"/>
        <w:gridCol w:w="2835"/>
        <w:gridCol w:w="3353"/>
      </w:tblGrid>
      <w:tr w:rsidR="000164FB" w14:paraId="64224B73" w14:textId="77777777" w:rsidTr="000164FB">
        <w:tc>
          <w:tcPr>
            <w:tcW w:w="758" w:type="dxa"/>
            <w:vAlign w:val="center"/>
          </w:tcPr>
          <w:p w14:paraId="70BD4B5A" w14:textId="77777777" w:rsidR="000164FB" w:rsidRPr="00416737" w:rsidRDefault="000164FB" w:rsidP="000164FB">
            <w:pPr>
              <w:pStyle w:val="Akapitzlist"/>
              <w:ind w:left="0"/>
              <w:jc w:val="center"/>
              <w:rPr>
                <w:b/>
              </w:rPr>
            </w:pPr>
            <w:r w:rsidRPr="00416737">
              <w:rPr>
                <w:b/>
              </w:rPr>
              <w:t>L.p.</w:t>
            </w:r>
          </w:p>
        </w:tc>
        <w:tc>
          <w:tcPr>
            <w:tcW w:w="2835" w:type="dxa"/>
            <w:vAlign w:val="center"/>
          </w:tcPr>
          <w:p w14:paraId="2900A81E" w14:textId="77777777" w:rsidR="000164FB" w:rsidRPr="00416737" w:rsidRDefault="000164FB" w:rsidP="000164FB">
            <w:pPr>
              <w:pStyle w:val="Akapitzlist"/>
              <w:ind w:left="0"/>
              <w:jc w:val="center"/>
              <w:rPr>
                <w:b/>
              </w:rPr>
            </w:pPr>
            <w:r w:rsidRPr="00416737">
              <w:rPr>
                <w:b/>
              </w:rPr>
              <w:t>Powierzchnia sprzątana</w:t>
            </w:r>
          </w:p>
        </w:tc>
        <w:tc>
          <w:tcPr>
            <w:tcW w:w="2835" w:type="dxa"/>
            <w:vAlign w:val="center"/>
          </w:tcPr>
          <w:p w14:paraId="193E5A72" w14:textId="77777777" w:rsidR="000164FB" w:rsidRPr="00416737" w:rsidRDefault="000164FB" w:rsidP="000164FB">
            <w:pPr>
              <w:pStyle w:val="Akapitzlist"/>
              <w:ind w:left="0"/>
              <w:jc w:val="center"/>
              <w:rPr>
                <w:b/>
              </w:rPr>
            </w:pPr>
            <w:r w:rsidRPr="00416737">
              <w:rPr>
                <w:b/>
              </w:rPr>
              <w:t>Częstotliwość</w:t>
            </w:r>
          </w:p>
        </w:tc>
        <w:tc>
          <w:tcPr>
            <w:tcW w:w="3353" w:type="dxa"/>
            <w:vAlign w:val="center"/>
          </w:tcPr>
          <w:p w14:paraId="08208F33" w14:textId="77777777" w:rsidR="000164FB" w:rsidRPr="00416737" w:rsidRDefault="000164FB" w:rsidP="000164FB">
            <w:pPr>
              <w:pStyle w:val="Akapitzlist"/>
              <w:ind w:left="0"/>
              <w:jc w:val="center"/>
              <w:rPr>
                <w:b/>
              </w:rPr>
            </w:pPr>
            <w:r w:rsidRPr="00416737">
              <w:rPr>
                <w:b/>
              </w:rPr>
              <w:t>Rodzaj środka czyszczącego</w:t>
            </w:r>
          </w:p>
        </w:tc>
      </w:tr>
      <w:tr w:rsidR="009D7ADE" w14:paraId="1B6B2AFE" w14:textId="77777777" w:rsidTr="009D7ADE">
        <w:trPr>
          <w:trHeight w:val="728"/>
        </w:trPr>
        <w:tc>
          <w:tcPr>
            <w:tcW w:w="758" w:type="dxa"/>
            <w:vMerge w:val="restart"/>
            <w:vAlign w:val="center"/>
          </w:tcPr>
          <w:p w14:paraId="12B57643" w14:textId="77777777" w:rsidR="009D7ADE" w:rsidRDefault="009D7ADE" w:rsidP="000164FB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835" w:type="dxa"/>
            <w:vMerge w:val="restart"/>
            <w:vAlign w:val="center"/>
          </w:tcPr>
          <w:p w14:paraId="5686A900" w14:textId="77777777" w:rsidR="009D7ADE" w:rsidRDefault="009D7ADE" w:rsidP="000164FB">
            <w:pPr>
              <w:pStyle w:val="Akapitzlist"/>
              <w:ind w:left="0"/>
            </w:pPr>
            <w:r>
              <w:t>podłogi</w:t>
            </w:r>
          </w:p>
        </w:tc>
        <w:tc>
          <w:tcPr>
            <w:tcW w:w="2835" w:type="dxa"/>
            <w:vAlign w:val="center"/>
          </w:tcPr>
          <w:p w14:paraId="2E43B25F" w14:textId="098523F1" w:rsidR="009D7ADE" w:rsidRDefault="009D7ADE" w:rsidP="000164FB">
            <w:pPr>
              <w:pStyle w:val="Akapitzlist"/>
              <w:ind w:left="0"/>
              <w:jc w:val="center"/>
            </w:pPr>
            <w:r>
              <w:t xml:space="preserve">1 dziennie mycie i </w:t>
            </w:r>
            <w:r w:rsidRPr="00DA34E8">
              <w:rPr>
                <w:color w:val="0D0D0D" w:themeColor="text1" w:themeTint="F2"/>
              </w:rPr>
              <w:t>w</w:t>
            </w:r>
            <w:r w:rsidR="00DA34E8" w:rsidRPr="00DA34E8">
              <w:rPr>
                <w:color w:val="0D0D0D" w:themeColor="text1" w:themeTint="F2"/>
              </w:rPr>
              <w:t xml:space="preserve"> </w:t>
            </w:r>
            <w:r w:rsidRPr="00DA34E8">
              <w:rPr>
                <w:color w:val="0D0D0D" w:themeColor="text1" w:themeTint="F2"/>
              </w:rPr>
              <w:t>r</w:t>
            </w:r>
            <w:r w:rsidR="00DA34E8" w:rsidRPr="00DA34E8">
              <w:rPr>
                <w:color w:val="0D0D0D" w:themeColor="text1" w:themeTint="F2"/>
              </w:rPr>
              <w:t xml:space="preserve">azie </w:t>
            </w:r>
            <w:r w:rsidRPr="00DA34E8">
              <w:rPr>
                <w:color w:val="0D0D0D" w:themeColor="text1" w:themeTint="F2"/>
              </w:rPr>
              <w:t>p</w:t>
            </w:r>
            <w:r w:rsidR="00DA34E8" w:rsidRPr="00DA34E8">
              <w:rPr>
                <w:color w:val="0D0D0D" w:themeColor="text1" w:themeTint="F2"/>
              </w:rPr>
              <w:t>otrzeby</w:t>
            </w:r>
          </w:p>
        </w:tc>
        <w:tc>
          <w:tcPr>
            <w:tcW w:w="3353" w:type="dxa"/>
            <w:vMerge w:val="restart"/>
            <w:vAlign w:val="center"/>
          </w:tcPr>
          <w:p w14:paraId="761EAC44" w14:textId="77777777" w:rsidR="009D7ADE" w:rsidRDefault="009D7ADE" w:rsidP="000164FB">
            <w:pPr>
              <w:pStyle w:val="Akapitzlist"/>
              <w:ind w:left="0"/>
              <w:jc w:val="center"/>
            </w:pPr>
            <w:r>
              <w:t>preparat myjący i preparat dezynfekujący dostosowane do rodzaju powierzchni (np. płytki, wykładzina, itp.)</w:t>
            </w:r>
          </w:p>
          <w:p w14:paraId="11C3B108" w14:textId="77777777" w:rsidR="009D7ADE" w:rsidRDefault="009D7ADE" w:rsidP="000164FB">
            <w:pPr>
              <w:pStyle w:val="Akapitzlist"/>
              <w:ind w:left="0"/>
              <w:jc w:val="center"/>
            </w:pPr>
            <w:r>
              <w:t>polimer</w:t>
            </w:r>
          </w:p>
        </w:tc>
      </w:tr>
      <w:tr w:rsidR="004F5CD1" w14:paraId="4EE357A9" w14:textId="77777777" w:rsidTr="000164FB">
        <w:trPr>
          <w:trHeight w:val="727"/>
        </w:trPr>
        <w:tc>
          <w:tcPr>
            <w:tcW w:w="758" w:type="dxa"/>
            <w:vMerge/>
            <w:vAlign w:val="center"/>
          </w:tcPr>
          <w:p w14:paraId="77B0B01D" w14:textId="77777777" w:rsidR="004F5CD1" w:rsidRDefault="004F5CD1" w:rsidP="000164FB">
            <w:pPr>
              <w:pStyle w:val="Akapitzlist"/>
              <w:ind w:left="0"/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506132C8" w14:textId="77777777" w:rsidR="004F5CD1" w:rsidRDefault="004F5CD1" w:rsidP="000164FB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14:paraId="3BE61260" w14:textId="09AB8B34" w:rsidR="004F5CD1" w:rsidRDefault="004F5CD1" w:rsidP="000164FB">
            <w:pPr>
              <w:pStyle w:val="Akapitzlist"/>
              <w:ind w:left="0"/>
              <w:jc w:val="center"/>
            </w:pPr>
            <w:r>
              <w:t xml:space="preserve">1 x dziennie dezynfekcja </w:t>
            </w:r>
            <w:r w:rsidR="005D7471">
              <w:br/>
              <w:t xml:space="preserve">i dodatkowo </w:t>
            </w:r>
            <w:r>
              <w:t>w razie potrzeby</w:t>
            </w:r>
          </w:p>
        </w:tc>
        <w:tc>
          <w:tcPr>
            <w:tcW w:w="3353" w:type="dxa"/>
            <w:vMerge/>
            <w:vAlign w:val="center"/>
          </w:tcPr>
          <w:p w14:paraId="045BC00D" w14:textId="77777777" w:rsidR="004F5CD1" w:rsidRDefault="004F5CD1" w:rsidP="000164FB">
            <w:pPr>
              <w:pStyle w:val="Akapitzlist"/>
              <w:ind w:left="0"/>
              <w:jc w:val="center"/>
            </w:pPr>
          </w:p>
        </w:tc>
      </w:tr>
      <w:tr w:rsidR="009D7ADE" w14:paraId="62DBD2FE" w14:textId="77777777" w:rsidTr="000164FB">
        <w:trPr>
          <w:trHeight w:val="727"/>
        </w:trPr>
        <w:tc>
          <w:tcPr>
            <w:tcW w:w="758" w:type="dxa"/>
            <w:vMerge/>
            <w:vAlign w:val="center"/>
          </w:tcPr>
          <w:p w14:paraId="1F697659" w14:textId="77777777" w:rsidR="009D7ADE" w:rsidRDefault="009D7ADE" w:rsidP="000164FB">
            <w:pPr>
              <w:pStyle w:val="Akapitzlist"/>
              <w:ind w:left="0"/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2BEDF6B8" w14:textId="77777777" w:rsidR="009D7ADE" w:rsidRDefault="009D7ADE" w:rsidP="000164FB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14:paraId="631EC822" w14:textId="6C4B2AF1" w:rsidR="009D7ADE" w:rsidRDefault="004F5CD1" w:rsidP="000164FB">
            <w:pPr>
              <w:pStyle w:val="Akapitzlist"/>
              <w:ind w:left="0"/>
              <w:jc w:val="center"/>
            </w:pPr>
            <w:r>
              <w:t xml:space="preserve">2 x w roku polimeryzacja w przypadku podłogi </w:t>
            </w:r>
            <w:r w:rsidR="005D7471">
              <w:t>PCV</w:t>
            </w:r>
          </w:p>
        </w:tc>
        <w:tc>
          <w:tcPr>
            <w:tcW w:w="3353" w:type="dxa"/>
            <w:vMerge/>
            <w:vAlign w:val="center"/>
          </w:tcPr>
          <w:p w14:paraId="2EF0B1A5" w14:textId="77777777" w:rsidR="009D7ADE" w:rsidRDefault="009D7ADE" w:rsidP="000164FB">
            <w:pPr>
              <w:pStyle w:val="Akapitzlist"/>
              <w:ind w:left="0"/>
              <w:jc w:val="center"/>
            </w:pPr>
          </w:p>
        </w:tc>
      </w:tr>
      <w:tr w:rsidR="000164FB" w14:paraId="097BBA1B" w14:textId="77777777" w:rsidTr="000164FB">
        <w:tc>
          <w:tcPr>
            <w:tcW w:w="758" w:type="dxa"/>
            <w:vAlign w:val="center"/>
          </w:tcPr>
          <w:p w14:paraId="795D16C1" w14:textId="77777777" w:rsidR="000164FB" w:rsidRDefault="000164FB" w:rsidP="000164FB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2835" w:type="dxa"/>
            <w:vAlign w:val="center"/>
          </w:tcPr>
          <w:p w14:paraId="033EEB12" w14:textId="77777777" w:rsidR="000164FB" w:rsidRDefault="000164FB" w:rsidP="000164FB">
            <w:pPr>
              <w:pStyle w:val="Akapitzlist"/>
              <w:ind w:left="0"/>
            </w:pPr>
            <w:r>
              <w:t>parapety wewnętrzne</w:t>
            </w:r>
          </w:p>
        </w:tc>
        <w:tc>
          <w:tcPr>
            <w:tcW w:w="2835" w:type="dxa"/>
            <w:vAlign w:val="center"/>
          </w:tcPr>
          <w:p w14:paraId="1FCCB5E2" w14:textId="77777777" w:rsidR="000164FB" w:rsidRDefault="000164FB" w:rsidP="000164FB">
            <w:pPr>
              <w:pStyle w:val="Akapitzlist"/>
              <w:ind w:left="0"/>
              <w:jc w:val="center"/>
            </w:pPr>
            <w:r>
              <w:t>1 x dziennie przecieranie</w:t>
            </w:r>
          </w:p>
        </w:tc>
        <w:tc>
          <w:tcPr>
            <w:tcW w:w="3353" w:type="dxa"/>
            <w:vAlign w:val="center"/>
          </w:tcPr>
          <w:p w14:paraId="0B6A5641" w14:textId="77777777" w:rsidR="000164FB" w:rsidRDefault="000164FB" w:rsidP="000164FB">
            <w:pPr>
              <w:pStyle w:val="Akapitzlist"/>
              <w:ind w:left="0"/>
              <w:jc w:val="center"/>
            </w:pPr>
            <w:r w:rsidRPr="00D0615E">
              <w:t xml:space="preserve">preparat </w:t>
            </w:r>
            <w:r>
              <w:t xml:space="preserve">myjąco-dezynfekujący </w:t>
            </w:r>
            <w:r w:rsidRPr="00D0615E">
              <w:t xml:space="preserve">dostosowany do rodzaju powierzchni </w:t>
            </w:r>
          </w:p>
        </w:tc>
      </w:tr>
      <w:tr w:rsidR="009D7ADE" w14:paraId="40CAA4D7" w14:textId="77777777" w:rsidTr="000164FB">
        <w:tc>
          <w:tcPr>
            <w:tcW w:w="758" w:type="dxa"/>
            <w:vAlign w:val="center"/>
          </w:tcPr>
          <w:p w14:paraId="132037B8" w14:textId="1E839CCF" w:rsidR="009D7ADE" w:rsidRDefault="009D7ADE" w:rsidP="009D7ADE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2835" w:type="dxa"/>
            <w:vAlign w:val="center"/>
          </w:tcPr>
          <w:p w14:paraId="5606424B" w14:textId="4E8A1D2A" w:rsidR="009D7ADE" w:rsidRDefault="009D7ADE" w:rsidP="009D7ADE">
            <w:pPr>
              <w:pStyle w:val="Akapitzlist"/>
              <w:ind w:left="0"/>
            </w:pPr>
            <w:r>
              <w:t>Lustra</w:t>
            </w:r>
            <w:r w:rsidR="0095345B">
              <w:t>, tablice informacyjne</w:t>
            </w:r>
          </w:p>
        </w:tc>
        <w:tc>
          <w:tcPr>
            <w:tcW w:w="2835" w:type="dxa"/>
            <w:vAlign w:val="center"/>
          </w:tcPr>
          <w:p w14:paraId="492A16C8" w14:textId="3A6EBE3E" w:rsidR="009D7ADE" w:rsidRDefault="009D7ADE" w:rsidP="009D7ADE">
            <w:pPr>
              <w:pStyle w:val="Akapitzlist"/>
              <w:ind w:left="0"/>
              <w:jc w:val="center"/>
            </w:pPr>
            <w:r>
              <w:t xml:space="preserve">1 x dziennie przecieranie </w:t>
            </w:r>
          </w:p>
        </w:tc>
        <w:tc>
          <w:tcPr>
            <w:tcW w:w="3353" w:type="dxa"/>
            <w:vAlign w:val="center"/>
          </w:tcPr>
          <w:p w14:paraId="6EB8C0D5" w14:textId="45851BAD" w:rsidR="009D7ADE" w:rsidRDefault="009D7ADE" w:rsidP="009D7ADE">
            <w:pPr>
              <w:pStyle w:val="Akapitzlist"/>
              <w:ind w:left="0"/>
              <w:jc w:val="center"/>
            </w:pPr>
            <w:r w:rsidRPr="00D0615E">
              <w:t>preparat myjący do powierzchni szklanych</w:t>
            </w:r>
          </w:p>
        </w:tc>
      </w:tr>
      <w:tr w:rsidR="009D7ADE" w14:paraId="64CF3C7D" w14:textId="77777777" w:rsidTr="000164FB">
        <w:tc>
          <w:tcPr>
            <w:tcW w:w="758" w:type="dxa"/>
            <w:vMerge w:val="restart"/>
            <w:vAlign w:val="center"/>
          </w:tcPr>
          <w:p w14:paraId="6A9F6404" w14:textId="7B194FAC" w:rsidR="009D7ADE" w:rsidRDefault="009D7ADE" w:rsidP="009D7ADE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2835" w:type="dxa"/>
            <w:vMerge w:val="restart"/>
            <w:vAlign w:val="center"/>
          </w:tcPr>
          <w:p w14:paraId="7FCCCEDB" w14:textId="1B9322D4" w:rsidR="009D7ADE" w:rsidRDefault="009D7ADE" w:rsidP="009D7ADE">
            <w:pPr>
              <w:pStyle w:val="Akapitzlist"/>
              <w:ind w:left="0"/>
            </w:pPr>
            <w:r>
              <w:t>umywalki, baterie, glazura wokół</w:t>
            </w:r>
          </w:p>
        </w:tc>
        <w:tc>
          <w:tcPr>
            <w:tcW w:w="2835" w:type="dxa"/>
            <w:vAlign w:val="center"/>
          </w:tcPr>
          <w:p w14:paraId="6F28ACDA" w14:textId="6A3E938B" w:rsidR="009D7ADE" w:rsidRDefault="009D7ADE" w:rsidP="009D7ADE">
            <w:pPr>
              <w:pStyle w:val="Akapitzlist"/>
              <w:ind w:left="0"/>
              <w:jc w:val="center"/>
            </w:pPr>
            <w:r>
              <w:t xml:space="preserve">1 x dziennie mycie </w:t>
            </w:r>
          </w:p>
        </w:tc>
        <w:tc>
          <w:tcPr>
            <w:tcW w:w="3353" w:type="dxa"/>
            <w:vMerge w:val="restart"/>
            <w:vAlign w:val="center"/>
          </w:tcPr>
          <w:p w14:paraId="067C2CCC" w14:textId="14F1B78A" w:rsidR="009D7ADE" w:rsidRDefault="009D7ADE" w:rsidP="009D7ADE">
            <w:pPr>
              <w:pStyle w:val="Akapitzlist"/>
              <w:ind w:left="-8"/>
              <w:jc w:val="center"/>
            </w:pPr>
            <w:r>
              <w:t xml:space="preserve">preparat myjący i preparat dezynfekujący dostosowane do rodzaju powierzchni </w:t>
            </w:r>
          </w:p>
        </w:tc>
      </w:tr>
      <w:tr w:rsidR="009D7ADE" w14:paraId="42767920" w14:textId="77777777" w:rsidTr="000164FB">
        <w:tc>
          <w:tcPr>
            <w:tcW w:w="758" w:type="dxa"/>
            <w:vMerge/>
            <w:vAlign w:val="center"/>
          </w:tcPr>
          <w:p w14:paraId="7D5071F4" w14:textId="77777777" w:rsidR="009D7ADE" w:rsidRDefault="009D7ADE" w:rsidP="009D7ADE">
            <w:pPr>
              <w:pStyle w:val="Akapitzlist"/>
              <w:ind w:left="0"/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1230A916" w14:textId="77777777" w:rsidR="009D7ADE" w:rsidRDefault="009D7ADE" w:rsidP="009D7ADE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14:paraId="6FD365D0" w14:textId="43A6B553" w:rsidR="009D7ADE" w:rsidRDefault="009D7ADE" w:rsidP="009D7ADE">
            <w:pPr>
              <w:pStyle w:val="Akapitzlist"/>
              <w:ind w:left="0"/>
              <w:jc w:val="center"/>
            </w:pPr>
            <w:r>
              <w:t xml:space="preserve">1 x dziennie </w:t>
            </w:r>
            <w:r w:rsidRPr="002553DA">
              <w:t xml:space="preserve">dezynfekcja </w:t>
            </w:r>
          </w:p>
        </w:tc>
        <w:tc>
          <w:tcPr>
            <w:tcW w:w="3353" w:type="dxa"/>
            <w:vMerge/>
            <w:vAlign w:val="center"/>
          </w:tcPr>
          <w:p w14:paraId="1BF5DEF1" w14:textId="77777777" w:rsidR="009D7ADE" w:rsidRDefault="009D7ADE" w:rsidP="009D7ADE">
            <w:pPr>
              <w:pStyle w:val="Akapitzlist"/>
              <w:ind w:left="0"/>
              <w:jc w:val="center"/>
            </w:pPr>
          </w:p>
        </w:tc>
      </w:tr>
      <w:tr w:rsidR="009D7ADE" w14:paraId="7D629BF0" w14:textId="77777777" w:rsidTr="000164FB">
        <w:trPr>
          <w:trHeight w:val="293"/>
        </w:trPr>
        <w:tc>
          <w:tcPr>
            <w:tcW w:w="758" w:type="dxa"/>
            <w:vMerge w:val="restart"/>
            <w:vAlign w:val="center"/>
          </w:tcPr>
          <w:p w14:paraId="56119598" w14:textId="31025574" w:rsidR="009D7ADE" w:rsidRDefault="009D7ADE" w:rsidP="009D7ADE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2835" w:type="dxa"/>
            <w:vMerge w:val="restart"/>
            <w:vAlign w:val="center"/>
          </w:tcPr>
          <w:p w14:paraId="7BA4C14E" w14:textId="3B89D11E" w:rsidR="009D7ADE" w:rsidRDefault="009D7ADE" w:rsidP="009D7ADE">
            <w:pPr>
              <w:pStyle w:val="Akapitzlist"/>
              <w:ind w:left="0"/>
            </w:pPr>
            <w:r>
              <w:t>muszle, pisuary, deski sedesowe, brodziki, wanny</w:t>
            </w:r>
          </w:p>
        </w:tc>
        <w:tc>
          <w:tcPr>
            <w:tcW w:w="2835" w:type="dxa"/>
            <w:vAlign w:val="center"/>
          </w:tcPr>
          <w:p w14:paraId="7A98CC69" w14:textId="5B12247E" w:rsidR="009D7ADE" w:rsidRDefault="009D7ADE" w:rsidP="009D7ADE">
            <w:pPr>
              <w:pStyle w:val="Akapitzlist"/>
              <w:ind w:left="0"/>
              <w:jc w:val="center"/>
            </w:pPr>
            <w:r>
              <w:t xml:space="preserve">1 x dziennie mycie i </w:t>
            </w:r>
            <w:r w:rsidR="00A00476" w:rsidRPr="00A00476">
              <w:rPr>
                <w:color w:val="0D0D0D" w:themeColor="text1" w:themeTint="F2"/>
              </w:rPr>
              <w:t>w razie potrzeby</w:t>
            </w:r>
          </w:p>
        </w:tc>
        <w:tc>
          <w:tcPr>
            <w:tcW w:w="3353" w:type="dxa"/>
            <w:vMerge w:val="restart"/>
            <w:vAlign w:val="center"/>
          </w:tcPr>
          <w:p w14:paraId="52E6DABE" w14:textId="6329A7BE" w:rsidR="009D7ADE" w:rsidRDefault="009D7ADE" w:rsidP="009D7ADE">
            <w:pPr>
              <w:pStyle w:val="Akapitzlist"/>
              <w:ind w:left="0"/>
              <w:jc w:val="center"/>
            </w:pPr>
            <w:r>
              <w:t>preparat myjący i preparat dezynfekujący dostosowane do rodzaju powierzchni</w:t>
            </w:r>
          </w:p>
        </w:tc>
      </w:tr>
      <w:tr w:rsidR="009D7ADE" w14:paraId="57FA6131" w14:textId="77777777" w:rsidTr="000164FB">
        <w:trPr>
          <w:trHeight w:val="292"/>
        </w:trPr>
        <w:tc>
          <w:tcPr>
            <w:tcW w:w="758" w:type="dxa"/>
            <w:vMerge/>
            <w:vAlign w:val="center"/>
          </w:tcPr>
          <w:p w14:paraId="4B053C20" w14:textId="77777777" w:rsidR="009D7ADE" w:rsidRDefault="009D7ADE" w:rsidP="009D7ADE">
            <w:pPr>
              <w:pStyle w:val="Akapitzlist"/>
              <w:ind w:left="0"/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22E06DDF" w14:textId="77777777" w:rsidR="009D7ADE" w:rsidRDefault="009D7ADE" w:rsidP="009D7ADE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14:paraId="16E3BA1D" w14:textId="1440E32A" w:rsidR="009D7ADE" w:rsidRDefault="009D7ADE" w:rsidP="009D7ADE">
            <w:pPr>
              <w:pStyle w:val="Akapitzlist"/>
              <w:ind w:left="0"/>
              <w:jc w:val="center"/>
            </w:pPr>
            <w:r>
              <w:t>1 x dziennie dezynfekcja</w:t>
            </w:r>
          </w:p>
        </w:tc>
        <w:tc>
          <w:tcPr>
            <w:tcW w:w="3353" w:type="dxa"/>
            <w:vMerge/>
            <w:vAlign w:val="center"/>
          </w:tcPr>
          <w:p w14:paraId="3967A38E" w14:textId="3E046B6E" w:rsidR="009D7ADE" w:rsidRDefault="009D7ADE" w:rsidP="009D7ADE">
            <w:pPr>
              <w:pStyle w:val="Akapitzlist"/>
              <w:ind w:left="0"/>
              <w:jc w:val="center"/>
            </w:pPr>
          </w:p>
        </w:tc>
      </w:tr>
      <w:tr w:rsidR="009D7ADE" w14:paraId="06E271F9" w14:textId="77777777" w:rsidTr="009D7ADE">
        <w:trPr>
          <w:trHeight w:val="983"/>
        </w:trPr>
        <w:tc>
          <w:tcPr>
            <w:tcW w:w="758" w:type="dxa"/>
            <w:vAlign w:val="center"/>
          </w:tcPr>
          <w:p w14:paraId="3B6F7024" w14:textId="53BFF1E6" w:rsidR="009D7ADE" w:rsidRDefault="009D7ADE" w:rsidP="009D7ADE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2835" w:type="dxa"/>
            <w:vAlign w:val="center"/>
          </w:tcPr>
          <w:p w14:paraId="3D2DD8AA" w14:textId="2FE77AB0" w:rsidR="009D7ADE" w:rsidRDefault="009D7ADE" w:rsidP="009D7ADE">
            <w:pPr>
              <w:pStyle w:val="Akapitzlist"/>
              <w:ind w:left="0"/>
            </w:pPr>
            <w:r>
              <w:t>baseny, kaczki, miski nerkowate, miski do mycia chorych</w:t>
            </w:r>
          </w:p>
        </w:tc>
        <w:tc>
          <w:tcPr>
            <w:tcW w:w="2835" w:type="dxa"/>
            <w:vAlign w:val="center"/>
          </w:tcPr>
          <w:p w14:paraId="22DDC574" w14:textId="3A50B1FC" w:rsidR="009D7ADE" w:rsidRDefault="009D7ADE" w:rsidP="009D7ADE">
            <w:pPr>
              <w:pStyle w:val="Akapitzlist"/>
              <w:ind w:left="0"/>
              <w:jc w:val="center"/>
            </w:pPr>
            <w:r>
              <w:t>mycie i dezynfekcja po użyciu</w:t>
            </w:r>
          </w:p>
        </w:tc>
        <w:tc>
          <w:tcPr>
            <w:tcW w:w="3353" w:type="dxa"/>
            <w:vAlign w:val="center"/>
          </w:tcPr>
          <w:p w14:paraId="30ECC8DC" w14:textId="6891F9A1" w:rsidR="009D7ADE" w:rsidRDefault="009D7ADE" w:rsidP="009D7ADE">
            <w:pPr>
              <w:pStyle w:val="Akapitzlist"/>
              <w:ind w:left="0"/>
              <w:jc w:val="center"/>
            </w:pPr>
            <w:r w:rsidRPr="00D0615E">
              <w:t xml:space="preserve">preparat </w:t>
            </w:r>
            <w:r>
              <w:t xml:space="preserve">myjąco-dezynfekujący </w:t>
            </w:r>
            <w:r w:rsidRPr="00D0615E">
              <w:t>dostosowany do rodzaju powierzchn</w:t>
            </w:r>
            <w:r>
              <w:t>i</w:t>
            </w:r>
          </w:p>
        </w:tc>
      </w:tr>
      <w:tr w:rsidR="009D7ADE" w14:paraId="6EC4B821" w14:textId="77777777" w:rsidTr="000164FB">
        <w:trPr>
          <w:trHeight w:val="943"/>
        </w:trPr>
        <w:tc>
          <w:tcPr>
            <w:tcW w:w="758" w:type="dxa"/>
            <w:vAlign w:val="center"/>
          </w:tcPr>
          <w:p w14:paraId="00C04C3B" w14:textId="60A480A8" w:rsidR="009D7ADE" w:rsidRDefault="009D7ADE" w:rsidP="009D7ADE">
            <w:pPr>
              <w:pStyle w:val="Akapitzlist"/>
              <w:ind w:left="0"/>
              <w:jc w:val="center"/>
            </w:pPr>
            <w:r>
              <w:lastRenderedPageBreak/>
              <w:t>7</w:t>
            </w:r>
          </w:p>
        </w:tc>
        <w:tc>
          <w:tcPr>
            <w:tcW w:w="2835" w:type="dxa"/>
            <w:vAlign w:val="center"/>
          </w:tcPr>
          <w:p w14:paraId="6C391766" w14:textId="77777777" w:rsidR="009D7ADE" w:rsidRDefault="009D7ADE" w:rsidP="009D7ADE">
            <w:pPr>
              <w:pStyle w:val="Akapitzlist"/>
              <w:ind w:left="0"/>
            </w:pPr>
            <w:r>
              <w:t xml:space="preserve">Pojemnik na odpady komunalne </w:t>
            </w:r>
          </w:p>
        </w:tc>
        <w:tc>
          <w:tcPr>
            <w:tcW w:w="2835" w:type="dxa"/>
            <w:vAlign w:val="center"/>
          </w:tcPr>
          <w:p w14:paraId="65438516" w14:textId="77777777" w:rsidR="009D7ADE" w:rsidRDefault="009D7ADE" w:rsidP="009D7ADE">
            <w:pPr>
              <w:pStyle w:val="Akapitzlist"/>
              <w:ind w:left="0"/>
              <w:jc w:val="center"/>
            </w:pPr>
            <w:r w:rsidRPr="00D0615E">
              <w:t>1 x dziennie opróżnianie i wymiana worka oraz mycie</w:t>
            </w:r>
            <w:r>
              <w:t xml:space="preserve"> i dezynfekcja</w:t>
            </w:r>
          </w:p>
        </w:tc>
        <w:tc>
          <w:tcPr>
            <w:tcW w:w="3353" w:type="dxa"/>
            <w:vAlign w:val="center"/>
          </w:tcPr>
          <w:p w14:paraId="6A558B0F" w14:textId="77777777" w:rsidR="009D7ADE" w:rsidRDefault="009D7ADE" w:rsidP="009D7ADE">
            <w:pPr>
              <w:pStyle w:val="Akapitzlist"/>
              <w:ind w:left="0"/>
              <w:jc w:val="center"/>
            </w:pPr>
            <w:r w:rsidRPr="00D0615E">
              <w:t xml:space="preserve">preparat </w:t>
            </w:r>
            <w:r>
              <w:t xml:space="preserve">myjąco-dezynfekujący </w:t>
            </w:r>
            <w:r w:rsidRPr="00D0615E">
              <w:t>dostosowany do rodzaju powierzchni</w:t>
            </w:r>
          </w:p>
        </w:tc>
      </w:tr>
      <w:tr w:rsidR="009D7ADE" w14:paraId="2B47E07D" w14:textId="77777777" w:rsidTr="000164FB">
        <w:tc>
          <w:tcPr>
            <w:tcW w:w="758" w:type="dxa"/>
            <w:vAlign w:val="center"/>
          </w:tcPr>
          <w:p w14:paraId="0BD8C998" w14:textId="41473431" w:rsidR="009D7ADE" w:rsidRDefault="009A017F" w:rsidP="009D7ADE">
            <w:pPr>
              <w:pStyle w:val="Akapitzlist"/>
              <w:ind w:left="0"/>
              <w:jc w:val="center"/>
            </w:pPr>
            <w:r>
              <w:t>8</w:t>
            </w:r>
          </w:p>
        </w:tc>
        <w:tc>
          <w:tcPr>
            <w:tcW w:w="2835" w:type="dxa"/>
            <w:vAlign w:val="center"/>
          </w:tcPr>
          <w:p w14:paraId="16BA8C96" w14:textId="5775C45F" w:rsidR="009D7ADE" w:rsidRDefault="0095345B" w:rsidP="009D7ADE">
            <w:pPr>
              <w:pStyle w:val="Akapitzlist"/>
              <w:ind w:left="0"/>
            </w:pPr>
            <w:r>
              <w:t>D</w:t>
            </w:r>
            <w:r w:rsidR="009D7ADE">
              <w:t>rzwi</w:t>
            </w:r>
            <w:r>
              <w:t xml:space="preserve"> i klamki, włączniki </w:t>
            </w:r>
          </w:p>
        </w:tc>
        <w:tc>
          <w:tcPr>
            <w:tcW w:w="2835" w:type="dxa"/>
            <w:vAlign w:val="center"/>
          </w:tcPr>
          <w:p w14:paraId="0DB00B18" w14:textId="5D182D85" w:rsidR="0095345B" w:rsidRDefault="009D7ADE" w:rsidP="0095345B">
            <w:pPr>
              <w:pStyle w:val="Akapitzlist"/>
              <w:ind w:left="0"/>
              <w:jc w:val="center"/>
            </w:pPr>
            <w:r>
              <w:t xml:space="preserve">1 x dziennie </w:t>
            </w:r>
          </w:p>
          <w:p w14:paraId="35A65ED4" w14:textId="7CFFEE81" w:rsidR="009D7ADE" w:rsidRDefault="0095345B" w:rsidP="009D7ADE">
            <w:pPr>
              <w:pStyle w:val="Akapitzlist"/>
              <w:ind w:left="0"/>
              <w:jc w:val="center"/>
            </w:pPr>
            <w:r>
              <w:t>2 x dziennie (dotyczy ZPO)</w:t>
            </w:r>
          </w:p>
        </w:tc>
        <w:tc>
          <w:tcPr>
            <w:tcW w:w="3353" w:type="dxa"/>
            <w:vAlign w:val="center"/>
          </w:tcPr>
          <w:p w14:paraId="4A90ACF4" w14:textId="77777777" w:rsidR="009D7ADE" w:rsidRPr="00D0615E" w:rsidRDefault="009D7ADE" w:rsidP="009D7ADE">
            <w:pPr>
              <w:pStyle w:val="Akapitzlist"/>
              <w:ind w:left="0"/>
              <w:jc w:val="center"/>
            </w:pPr>
            <w:r w:rsidRPr="00D0615E">
              <w:t xml:space="preserve">preparat </w:t>
            </w:r>
            <w:r>
              <w:t xml:space="preserve">myjąco-dezynfekujący </w:t>
            </w:r>
            <w:r w:rsidRPr="00D0615E">
              <w:t>dostosowany do rodzaju powierzchni</w:t>
            </w:r>
          </w:p>
        </w:tc>
      </w:tr>
      <w:tr w:rsidR="009A017F" w14:paraId="6D1A2A40" w14:textId="77777777" w:rsidTr="009A017F">
        <w:trPr>
          <w:trHeight w:val="981"/>
        </w:trPr>
        <w:tc>
          <w:tcPr>
            <w:tcW w:w="758" w:type="dxa"/>
            <w:vAlign w:val="center"/>
          </w:tcPr>
          <w:p w14:paraId="7F7BD8B3" w14:textId="55AAD100" w:rsidR="009A017F" w:rsidRDefault="009A017F" w:rsidP="009D7ADE">
            <w:pPr>
              <w:pStyle w:val="Akapitzlist"/>
              <w:ind w:left="0"/>
              <w:jc w:val="center"/>
            </w:pPr>
            <w:r>
              <w:t>9</w:t>
            </w:r>
          </w:p>
        </w:tc>
        <w:tc>
          <w:tcPr>
            <w:tcW w:w="2835" w:type="dxa"/>
            <w:vAlign w:val="center"/>
          </w:tcPr>
          <w:p w14:paraId="4D353B32" w14:textId="77777777" w:rsidR="009A017F" w:rsidRDefault="009A017F" w:rsidP="009D7ADE">
            <w:pPr>
              <w:pStyle w:val="Akapitzlist"/>
              <w:ind w:left="0"/>
            </w:pPr>
            <w:r>
              <w:t>glazura</w:t>
            </w:r>
          </w:p>
        </w:tc>
        <w:tc>
          <w:tcPr>
            <w:tcW w:w="2835" w:type="dxa"/>
            <w:vAlign w:val="center"/>
          </w:tcPr>
          <w:p w14:paraId="0E2CC3DC" w14:textId="389225DD" w:rsidR="009A017F" w:rsidRDefault="009A017F" w:rsidP="009D7ADE">
            <w:pPr>
              <w:pStyle w:val="Akapitzlist"/>
              <w:ind w:left="0"/>
              <w:jc w:val="center"/>
            </w:pPr>
            <w:r>
              <w:t>1 x w tygodniu mycie i dezynfekcja i w razie potrzeby</w:t>
            </w:r>
          </w:p>
        </w:tc>
        <w:tc>
          <w:tcPr>
            <w:tcW w:w="3353" w:type="dxa"/>
            <w:vAlign w:val="center"/>
          </w:tcPr>
          <w:p w14:paraId="66628877" w14:textId="011A1A1B" w:rsidR="009A017F" w:rsidRPr="00D0615E" w:rsidRDefault="009A017F" w:rsidP="009D7ADE">
            <w:pPr>
              <w:pStyle w:val="Akapitzlist"/>
              <w:ind w:left="0"/>
              <w:jc w:val="center"/>
            </w:pPr>
            <w:r w:rsidRPr="00D0615E">
              <w:t xml:space="preserve">preparat </w:t>
            </w:r>
            <w:r>
              <w:t xml:space="preserve">myjąco-dezynfekujący </w:t>
            </w:r>
            <w:r w:rsidRPr="00D0615E">
              <w:t>dostosowany do rodzaju powierzchni</w:t>
            </w:r>
          </w:p>
        </w:tc>
      </w:tr>
      <w:tr w:rsidR="009D7ADE" w14:paraId="3628548F" w14:textId="77777777" w:rsidTr="000164FB">
        <w:trPr>
          <w:trHeight w:val="143"/>
        </w:trPr>
        <w:tc>
          <w:tcPr>
            <w:tcW w:w="758" w:type="dxa"/>
            <w:vMerge w:val="restart"/>
            <w:vAlign w:val="center"/>
          </w:tcPr>
          <w:p w14:paraId="7C79D648" w14:textId="366FBC90" w:rsidR="009D7ADE" w:rsidRDefault="009A017F" w:rsidP="009D7ADE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2835" w:type="dxa"/>
            <w:vMerge w:val="restart"/>
            <w:vAlign w:val="center"/>
          </w:tcPr>
          <w:p w14:paraId="691E8A4E" w14:textId="77777777" w:rsidR="009D7ADE" w:rsidRDefault="009D7ADE" w:rsidP="009D7ADE">
            <w:pPr>
              <w:pStyle w:val="Akapitzlist"/>
              <w:ind w:left="0"/>
            </w:pPr>
            <w:r>
              <w:t>Dozowniki na mydło, podajniki na ręczniki papierów jednorazowe</w:t>
            </w:r>
          </w:p>
        </w:tc>
        <w:tc>
          <w:tcPr>
            <w:tcW w:w="2835" w:type="dxa"/>
            <w:vAlign w:val="center"/>
          </w:tcPr>
          <w:p w14:paraId="53ACBFCE" w14:textId="77777777" w:rsidR="009D7ADE" w:rsidRDefault="009D7ADE" w:rsidP="009D7ADE">
            <w:pPr>
              <w:pStyle w:val="Akapitzlist"/>
              <w:ind w:left="0"/>
              <w:jc w:val="center"/>
            </w:pPr>
            <w:r>
              <w:t>1 x dziennie przecieranie</w:t>
            </w:r>
          </w:p>
        </w:tc>
        <w:tc>
          <w:tcPr>
            <w:tcW w:w="3353" w:type="dxa"/>
            <w:vAlign w:val="center"/>
          </w:tcPr>
          <w:p w14:paraId="25472A23" w14:textId="77777777" w:rsidR="009D7ADE" w:rsidRPr="00D0615E" w:rsidRDefault="009D7ADE" w:rsidP="009D7ADE">
            <w:pPr>
              <w:pStyle w:val="Akapitzlist"/>
              <w:ind w:left="0"/>
              <w:jc w:val="center"/>
            </w:pPr>
            <w:r>
              <w:t xml:space="preserve">preparat myjący </w:t>
            </w:r>
            <w:r w:rsidRPr="00D0615E">
              <w:t>dostosowany do rodzaju powierzchni</w:t>
            </w:r>
          </w:p>
        </w:tc>
      </w:tr>
      <w:tr w:rsidR="009D7ADE" w14:paraId="1DC729F4" w14:textId="77777777" w:rsidTr="000164FB">
        <w:trPr>
          <w:trHeight w:val="142"/>
        </w:trPr>
        <w:tc>
          <w:tcPr>
            <w:tcW w:w="758" w:type="dxa"/>
            <w:vMerge/>
            <w:vAlign w:val="center"/>
          </w:tcPr>
          <w:p w14:paraId="4440D59B" w14:textId="77777777" w:rsidR="009D7ADE" w:rsidRDefault="009D7ADE" w:rsidP="009D7ADE">
            <w:pPr>
              <w:pStyle w:val="Akapitzlist"/>
              <w:ind w:left="0"/>
              <w:jc w:val="center"/>
            </w:pPr>
          </w:p>
        </w:tc>
        <w:tc>
          <w:tcPr>
            <w:tcW w:w="2835" w:type="dxa"/>
            <w:vMerge/>
            <w:vAlign w:val="center"/>
          </w:tcPr>
          <w:p w14:paraId="064F651E" w14:textId="77777777" w:rsidR="009D7ADE" w:rsidRDefault="009D7ADE" w:rsidP="009D7ADE">
            <w:pPr>
              <w:pStyle w:val="Akapitzlist"/>
              <w:ind w:left="0"/>
            </w:pPr>
          </w:p>
        </w:tc>
        <w:tc>
          <w:tcPr>
            <w:tcW w:w="2835" w:type="dxa"/>
            <w:vAlign w:val="center"/>
          </w:tcPr>
          <w:p w14:paraId="2EE6E027" w14:textId="77777777" w:rsidR="009D7ADE" w:rsidRDefault="009D7ADE" w:rsidP="009D7ADE">
            <w:pPr>
              <w:pStyle w:val="Akapitzlist"/>
              <w:ind w:left="0"/>
              <w:jc w:val="center"/>
            </w:pPr>
            <w:r>
              <w:t>dezynfekcja po opróżnieniu pojemnika/dozownika</w:t>
            </w:r>
          </w:p>
        </w:tc>
        <w:tc>
          <w:tcPr>
            <w:tcW w:w="3353" w:type="dxa"/>
            <w:vAlign w:val="center"/>
          </w:tcPr>
          <w:p w14:paraId="6A32111B" w14:textId="77777777" w:rsidR="009D7ADE" w:rsidRPr="00D0615E" w:rsidRDefault="009D7ADE" w:rsidP="009D7ADE">
            <w:pPr>
              <w:pStyle w:val="Akapitzlist"/>
              <w:ind w:left="0"/>
              <w:jc w:val="center"/>
            </w:pPr>
            <w:r>
              <w:t>preparat dezynfekujący dostosowany do rodzaju powierzchni</w:t>
            </w:r>
          </w:p>
        </w:tc>
      </w:tr>
      <w:tr w:rsidR="009D7ADE" w14:paraId="51DE2A7E" w14:textId="77777777" w:rsidTr="000164FB">
        <w:tc>
          <w:tcPr>
            <w:tcW w:w="758" w:type="dxa"/>
            <w:vAlign w:val="center"/>
          </w:tcPr>
          <w:p w14:paraId="7CA133C1" w14:textId="77777777" w:rsidR="009D7ADE" w:rsidRDefault="009D7ADE" w:rsidP="009D7ADE">
            <w:pPr>
              <w:pStyle w:val="Akapitzlist"/>
              <w:ind w:left="0"/>
              <w:jc w:val="center"/>
            </w:pPr>
            <w:r>
              <w:t>10</w:t>
            </w:r>
          </w:p>
        </w:tc>
        <w:tc>
          <w:tcPr>
            <w:tcW w:w="2835" w:type="dxa"/>
            <w:vAlign w:val="center"/>
          </w:tcPr>
          <w:p w14:paraId="4F4B6335" w14:textId="77777777" w:rsidR="009D7ADE" w:rsidRDefault="009D7ADE" w:rsidP="009D7ADE">
            <w:pPr>
              <w:pStyle w:val="Akapitzlist"/>
              <w:ind w:left="0"/>
            </w:pPr>
            <w:r>
              <w:t>Grzejniki, kaloryfery</w:t>
            </w:r>
          </w:p>
        </w:tc>
        <w:tc>
          <w:tcPr>
            <w:tcW w:w="2835" w:type="dxa"/>
            <w:vAlign w:val="center"/>
          </w:tcPr>
          <w:p w14:paraId="1A29B7E8" w14:textId="77777777" w:rsidR="009D7ADE" w:rsidRDefault="009D7ADE" w:rsidP="009D7ADE">
            <w:pPr>
              <w:pStyle w:val="Akapitzlist"/>
              <w:ind w:left="0"/>
              <w:jc w:val="center"/>
            </w:pPr>
            <w:r>
              <w:t>1 x dziennie przecieranie</w:t>
            </w:r>
          </w:p>
          <w:p w14:paraId="4D80F5FA" w14:textId="77777777" w:rsidR="009D7ADE" w:rsidRDefault="009D7ADE" w:rsidP="009D7ADE">
            <w:pPr>
              <w:pStyle w:val="Akapitzlist"/>
              <w:ind w:left="0"/>
              <w:jc w:val="center"/>
            </w:pPr>
            <w:r>
              <w:t>1 x w tygodniu mycie i dezynfekcja</w:t>
            </w:r>
          </w:p>
        </w:tc>
        <w:tc>
          <w:tcPr>
            <w:tcW w:w="3353" w:type="dxa"/>
            <w:vAlign w:val="center"/>
          </w:tcPr>
          <w:p w14:paraId="67696896" w14:textId="77777777" w:rsidR="009D7ADE" w:rsidRDefault="009D7ADE" w:rsidP="009D7ADE">
            <w:pPr>
              <w:pStyle w:val="Akapitzlist"/>
              <w:ind w:left="0"/>
              <w:jc w:val="center"/>
            </w:pPr>
            <w:r w:rsidRPr="00D0615E">
              <w:t xml:space="preserve">preparat </w:t>
            </w:r>
            <w:r>
              <w:t xml:space="preserve">myjąco-dezynfekujący </w:t>
            </w:r>
            <w:r w:rsidRPr="00D0615E">
              <w:t>dostosowany do rodzaju powierzchni</w:t>
            </w:r>
          </w:p>
        </w:tc>
      </w:tr>
      <w:tr w:rsidR="009D7ADE" w14:paraId="0F100104" w14:textId="77777777" w:rsidTr="000164FB">
        <w:trPr>
          <w:trHeight w:val="585"/>
        </w:trPr>
        <w:tc>
          <w:tcPr>
            <w:tcW w:w="758" w:type="dxa"/>
            <w:vAlign w:val="center"/>
          </w:tcPr>
          <w:p w14:paraId="5311021B" w14:textId="77777777" w:rsidR="009D7ADE" w:rsidRDefault="009D7ADE" w:rsidP="009D7ADE">
            <w:pPr>
              <w:pStyle w:val="Akapitzlist"/>
              <w:ind w:left="0"/>
              <w:jc w:val="center"/>
            </w:pPr>
            <w:r>
              <w:t>11</w:t>
            </w:r>
          </w:p>
        </w:tc>
        <w:tc>
          <w:tcPr>
            <w:tcW w:w="2835" w:type="dxa"/>
            <w:vAlign w:val="center"/>
          </w:tcPr>
          <w:p w14:paraId="4E8AB9F2" w14:textId="77777777" w:rsidR="009D7ADE" w:rsidRDefault="009D7ADE" w:rsidP="009D7ADE">
            <w:pPr>
              <w:pStyle w:val="Akapitzlist"/>
              <w:ind w:left="0"/>
            </w:pPr>
            <w:r>
              <w:t>okna, żaluzje, rolety, parapety zewnętrzne</w:t>
            </w:r>
          </w:p>
        </w:tc>
        <w:tc>
          <w:tcPr>
            <w:tcW w:w="2835" w:type="dxa"/>
            <w:vAlign w:val="center"/>
          </w:tcPr>
          <w:p w14:paraId="3B0C6795" w14:textId="77777777" w:rsidR="009D7ADE" w:rsidRDefault="009D7ADE" w:rsidP="009D7ADE">
            <w:pPr>
              <w:pStyle w:val="Akapitzlist"/>
              <w:ind w:left="0"/>
              <w:jc w:val="center"/>
            </w:pPr>
            <w:r>
              <w:t>1 x na dwa miesiące oraz według potrzeb</w:t>
            </w:r>
          </w:p>
        </w:tc>
        <w:tc>
          <w:tcPr>
            <w:tcW w:w="3353" w:type="dxa"/>
            <w:vAlign w:val="center"/>
          </w:tcPr>
          <w:p w14:paraId="65EEA3D5" w14:textId="77777777" w:rsidR="009D7ADE" w:rsidRDefault="009D7ADE" w:rsidP="009D7ADE">
            <w:pPr>
              <w:pStyle w:val="Akapitzlist"/>
              <w:ind w:left="0"/>
              <w:jc w:val="center"/>
            </w:pPr>
            <w:r>
              <w:t xml:space="preserve">preparat myjący do powierzchni szklanych, preparaty dostosowane do powierzchni </w:t>
            </w:r>
          </w:p>
        </w:tc>
      </w:tr>
      <w:tr w:rsidR="009D7ADE" w14:paraId="3A48B8C0" w14:textId="77777777" w:rsidTr="000164FB">
        <w:trPr>
          <w:trHeight w:val="585"/>
        </w:trPr>
        <w:tc>
          <w:tcPr>
            <w:tcW w:w="758" w:type="dxa"/>
            <w:vAlign w:val="center"/>
          </w:tcPr>
          <w:p w14:paraId="7403B9BC" w14:textId="77777777" w:rsidR="009D7ADE" w:rsidRDefault="009D7ADE" w:rsidP="009D7ADE">
            <w:pPr>
              <w:pStyle w:val="Akapitzlist"/>
              <w:ind w:left="0"/>
              <w:jc w:val="center"/>
            </w:pPr>
            <w:r>
              <w:t>12</w:t>
            </w:r>
          </w:p>
        </w:tc>
        <w:tc>
          <w:tcPr>
            <w:tcW w:w="2835" w:type="dxa"/>
            <w:vAlign w:val="center"/>
          </w:tcPr>
          <w:p w14:paraId="4DF965D8" w14:textId="77777777" w:rsidR="009D7ADE" w:rsidRDefault="009D7ADE" w:rsidP="009D7ADE">
            <w:pPr>
              <w:pStyle w:val="Akapitzlist"/>
              <w:ind w:left="0"/>
            </w:pPr>
            <w:r>
              <w:t>lampy oświetleniowe</w:t>
            </w:r>
          </w:p>
        </w:tc>
        <w:tc>
          <w:tcPr>
            <w:tcW w:w="2835" w:type="dxa"/>
            <w:vAlign w:val="center"/>
          </w:tcPr>
          <w:p w14:paraId="73C4F5BE" w14:textId="77777777" w:rsidR="009D7ADE" w:rsidRDefault="009D7ADE" w:rsidP="009D7ADE">
            <w:pPr>
              <w:pStyle w:val="Akapitzlist"/>
              <w:ind w:left="0"/>
              <w:jc w:val="center"/>
            </w:pPr>
            <w:r>
              <w:t>1 x na kwartał mycie po zdjęciu obudowy</w:t>
            </w:r>
          </w:p>
        </w:tc>
        <w:tc>
          <w:tcPr>
            <w:tcW w:w="3353" w:type="dxa"/>
            <w:vAlign w:val="center"/>
          </w:tcPr>
          <w:p w14:paraId="661477E7" w14:textId="77777777" w:rsidR="009D7ADE" w:rsidRDefault="009D7ADE" w:rsidP="009D7ADE">
            <w:pPr>
              <w:pStyle w:val="Akapitzlist"/>
              <w:ind w:left="0"/>
              <w:jc w:val="center"/>
            </w:pPr>
            <w:r>
              <w:t xml:space="preserve">preparat myjący </w:t>
            </w:r>
            <w:r w:rsidRPr="00D0615E">
              <w:t>dostosowany do rodzaju powierzchni</w:t>
            </w:r>
          </w:p>
        </w:tc>
      </w:tr>
      <w:tr w:rsidR="009D7ADE" w14:paraId="17C0D320" w14:textId="77777777" w:rsidTr="000164FB">
        <w:trPr>
          <w:trHeight w:val="585"/>
        </w:trPr>
        <w:tc>
          <w:tcPr>
            <w:tcW w:w="758" w:type="dxa"/>
            <w:vAlign w:val="center"/>
          </w:tcPr>
          <w:p w14:paraId="12E483CE" w14:textId="77777777" w:rsidR="009D7ADE" w:rsidRDefault="009D7ADE" w:rsidP="009D7ADE">
            <w:pPr>
              <w:pStyle w:val="Akapitzlist"/>
              <w:ind w:left="0"/>
              <w:jc w:val="center"/>
            </w:pPr>
            <w:r>
              <w:t>13</w:t>
            </w:r>
          </w:p>
        </w:tc>
        <w:tc>
          <w:tcPr>
            <w:tcW w:w="2835" w:type="dxa"/>
            <w:vAlign w:val="center"/>
          </w:tcPr>
          <w:p w14:paraId="63A13872" w14:textId="77777777" w:rsidR="009D7ADE" w:rsidRDefault="009D7ADE" w:rsidP="009D7ADE">
            <w:pPr>
              <w:pStyle w:val="Akapitzlist"/>
              <w:ind w:left="0"/>
            </w:pPr>
            <w:r>
              <w:t>powierzchnie zanieczyszczone substancjami organicznymi</w:t>
            </w:r>
          </w:p>
        </w:tc>
        <w:tc>
          <w:tcPr>
            <w:tcW w:w="2835" w:type="dxa"/>
            <w:vAlign w:val="center"/>
          </w:tcPr>
          <w:p w14:paraId="3AFF599C" w14:textId="187FEAFE" w:rsidR="009D7ADE" w:rsidRDefault="009A017F" w:rsidP="009D7ADE">
            <w:pPr>
              <w:pStyle w:val="Akapitzlist"/>
              <w:ind w:left="0"/>
              <w:jc w:val="center"/>
            </w:pPr>
            <w:r>
              <w:t>unieczynnienie zanieczyszczenia, powtórna dezynfekcja</w:t>
            </w:r>
            <w:r w:rsidR="009D7ADE">
              <w:t xml:space="preserve"> </w:t>
            </w:r>
          </w:p>
        </w:tc>
        <w:tc>
          <w:tcPr>
            <w:tcW w:w="3353" w:type="dxa"/>
            <w:vAlign w:val="center"/>
          </w:tcPr>
          <w:p w14:paraId="711D9A99" w14:textId="42A1048A" w:rsidR="009D7ADE" w:rsidRDefault="009D7ADE" w:rsidP="009D7ADE">
            <w:pPr>
              <w:pStyle w:val="Akapitzlist"/>
              <w:ind w:left="0"/>
              <w:jc w:val="center"/>
            </w:pPr>
            <w:r w:rsidRPr="00D0615E">
              <w:t xml:space="preserve">preparat </w:t>
            </w:r>
            <w:r w:rsidR="009A017F">
              <w:t>dezynfekujący o pełnym spektrum działania</w:t>
            </w:r>
          </w:p>
        </w:tc>
      </w:tr>
    </w:tbl>
    <w:p w14:paraId="7DFE3C21" w14:textId="43B2D3EC" w:rsidR="000164FB" w:rsidRDefault="000164FB" w:rsidP="000164FB">
      <w:pPr>
        <w:ind w:left="720"/>
        <w:jc w:val="both"/>
      </w:pPr>
    </w:p>
    <w:p w14:paraId="3E78CE17" w14:textId="07DA7B26" w:rsidR="007F0C01" w:rsidRDefault="007F0C01" w:rsidP="000164FB">
      <w:pPr>
        <w:ind w:left="720"/>
        <w:jc w:val="both"/>
      </w:pPr>
      <w:r>
        <w:t>Uwaga!</w:t>
      </w:r>
    </w:p>
    <w:p w14:paraId="1503C4B9" w14:textId="13C9BDB6" w:rsidR="00265F98" w:rsidRDefault="00265F98" w:rsidP="007F0C01">
      <w:pPr>
        <w:pStyle w:val="Akapitzlist"/>
        <w:numPr>
          <w:ilvl w:val="0"/>
          <w:numId w:val="9"/>
        </w:numPr>
        <w:jc w:val="both"/>
      </w:pPr>
      <w:r>
        <w:t>Wszelkie wymienione powierzchnie podlegają także czyszczeniu w razie potrzeby.</w:t>
      </w:r>
    </w:p>
    <w:p w14:paraId="63B30598" w14:textId="299D5CF4" w:rsidR="007F0C01" w:rsidRDefault="007F0C01" w:rsidP="007F0C01">
      <w:pPr>
        <w:pStyle w:val="Akapitzlist"/>
        <w:numPr>
          <w:ilvl w:val="0"/>
          <w:numId w:val="9"/>
        </w:numPr>
        <w:jc w:val="both"/>
      </w:pPr>
      <w:r>
        <w:t>Przez preparat o działaniu dezynfekującym Zamawiający rozumie preparat na bazie alkoholu lub NDCC w zależności od dezynfekowanej powierzchni. Preparaty na bazie chloru należy stosować tylko i wyłącznie do dezynfekcji sanitariatów.</w:t>
      </w:r>
    </w:p>
    <w:p w14:paraId="0BF28B0D" w14:textId="78B30687" w:rsidR="007F0C01" w:rsidRDefault="007F0C01" w:rsidP="007F0C01">
      <w:pPr>
        <w:pStyle w:val="Akapitzlist"/>
        <w:numPr>
          <w:ilvl w:val="0"/>
          <w:numId w:val="9"/>
        </w:numPr>
        <w:jc w:val="both"/>
      </w:pPr>
      <w:r>
        <w:t xml:space="preserve">Miejsca i terminy nakładania polimeru Wykonawca każdorazowo uzgodni z Zamawiającym. </w:t>
      </w:r>
    </w:p>
    <w:p w14:paraId="070E4FEC" w14:textId="30CC5797" w:rsidR="00344AA9" w:rsidRDefault="00344AA9" w:rsidP="00344AA9">
      <w:pPr>
        <w:jc w:val="both"/>
      </w:pPr>
    </w:p>
    <w:p w14:paraId="2A490E0E" w14:textId="2D9F95B0" w:rsidR="00344AA9" w:rsidRDefault="00344AA9" w:rsidP="00344AA9">
      <w:pPr>
        <w:pStyle w:val="Akapitzlist"/>
        <w:numPr>
          <w:ilvl w:val="0"/>
          <w:numId w:val="2"/>
        </w:numPr>
        <w:jc w:val="both"/>
      </w:pPr>
      <w:r>
        <w:t>WARUNKI WYKONYWANIA USŁUGI</w:t>
      </w:r>
    </w:p>
    <w:p w14:paraId="2B865390" w14:textId="777D4B4F" w:rsidR="00BA3A79" w:rsidRDefault="00344AA9" w:rsidP="00344AA9">
      <w:pPr>
        <w:pStyle w:val="Akapitzlist"/>
        <w:numPr>
          <w:ilvl w:val="0"/>
          <w:numId w:val="10"/>
        </w:numPr>
        <w:jc w:val="both"/>
      </w:pPr>
      <w:r>
        <w:t xml:space="preserve">Środki </w:t>
      </w:r>
      <w:r w:rsidR="00BA3A79">
        <w:t xml:space="preserve">do utrzymania </w:t>
      </w:r>
      <w:r>
        <w:t>czystości</w:t>
      </w:r>
      <w:r w:rsidR="00BA3A79">
        <w:t xml:space="preserve">, prowadzenia dezynfekcji i konserwacji powierzchni zapewni Wykonawca. Listę używanych środków Wykonawca przedstawi Zamawiającemu przy </w:t>
      </w:r>
      <w:r w:rsidR="000F2D34">
        <w:t>składaniu ofer</w:t>
      </w:r>
      <w:r w:rsidR="00242D9A">
        <w:t>t</w:t>
      </w:r>
      <w:r w:rsidR="000F2D34">
        <w:t>y</w:t>
      </w:r>
      <w:r w:rsidR="00BA3A79">
        <w:t>.</w:t>
      </w:r>
    </w:p>
    <w:p w14:paraId="4609AC94" w14:textId="77777777" w:rsidR="00494AF2" w:rsidRDefault="00BA3A79" w:rsidP="00344AA9">
      <w:pPr>
        <w:pStyle w:val="Akapitzlist"/>
        <w:numPr>
          <w:ilvl w:val="0"/>
          <w:numId w:val="10"/>
        </w:numPr>
        <w:jc w:val="both"/>
      </w:pPr>
      <w:r>
        <w:t xml:space="preserve">Środki dezynfekcyjne muszą spełniać wymagania określone w odpowiednich przepisach. </w:t>
      </w:r>
    </w:p>
    <w:p w14:paraId="28C2C42E" w14:textId="68669852" w:rsidR="00494AF2" w:rsidRDefault="00494AF2" w:rsidP="00494AF2">
      <w:pPr>
        <w:pStyle w:val="Akapitzlist"/>
        <w:numPr>
          <w:ilvl w:val="0"/>
          <w:numId w:val="10"/>
        </w:numPr>
        <w:jc w:val="both"/>
      </w:pPr>
      <w:r>
        <w:t>O wszelkich zmianach środków, w których mowa w ust. 1 Wykonawca jest zobowiązany poinformować Zamawiającego</w:t>
      </w:r>
      <w:r w:rsidR="005476A8">
        <w:t xml:space="preserve"> na piśmie</w:t>
      </w:r>
      <w:r>
        <w:t xml:space="preserve">. </w:t>
      </w:r>
    </w:p>
    <w:p w14:paraId="2A7F3265" w14:textId="77777777" w:rsidR="00494AF2" w:rsidRDefault="00494AF2" w:rsidP="00494AF2">
      <w:pPr>
        <w:pStyle w:val="Akapitzlist"/>
        <w:numPr>
          <w:ilvl w:val="0"/>
          <w:numId w:val="10"/>
        </w:numPr>
        <w:jc w:val="both"/>
      </w:pPr>
      <w:r>
        <w:t xml:space="preserve">Zamawiający w uzasadnionych przypadkach ma prawo nie dopuścić do używania danego środka. </w:t>
      </w:r>
    </w:p>
    <w:p w14:paraId="2BA56D5C" w14:textId="3CCCDE5C" w:rsidR="00494AF2" w:rsidRDefault="00494AF2" w:rsidP="00494AF2">
      <w:pPr>
        <w:pStyle w:val="Akapitzlist"/>
        <w:numPr>
          <w:ilvl w:val="0"/>
          <w:numId w:val="10"/>
        </w:numPr>
        <w:jc w:val="both"/>
      </w:pPr>
      <w:r>
        <w:t>Worki foliowe stosowane jako wkłady do koszy na odpady komunalne i medyczne muszą być oznakowane zgodnie z systemem oznakowania worków uzgodnionym z Zamawiającym</w:t>
      </w:r>
      <w:r w:rsidR="006A3B23">
        <w:t>:</w:t>
      </w:r>
    </w:p>
    <w:p w14:paraId="1A7B4F08" w14:textId="57924CF7" w:rsidR="006A3B23" w:rsidRDefault="006A3B23" w:rsidP="006A3B23">
      <w:pPr>
        <w:pStyle w:val="Akapitzlist"/>
        <w:ind w:left="1080"/>
        <w:jc w:val="both"/>
      </w:pPr>
      <w:r>
        <w:t>- żółte przeźroczyste – tworzywa sztuczne,</w:t>
      </w:r>
    </w:p>
    <w:p w14:paraId="229F7959" w14:textId="13B31552" w:rsidR="006A3B23" w:rsidRDefault="006A3B23" w:rsidP="006A3B23">
      <w:pPr>
        <w:pStyle w:val="Akapitzlist"/>
        <w:ind w:left="1080"/>
        <w:jc w:val="both"/>
      </w:pPr>
      <w:r>
        <w:t>- niebieskie przeźroczyste – makulatura,</w:t>
      </w:r>
    </w:p>
    <w:p w14:paraId="5845956C" w14:textId="04A5AB34" w:rsidR="006A3B23" w:rsidRDefault="006A3B23" w:rsidP="006A3B23">
      <w:pPr>
        <w:pStyle w:val="Akapitzlist"/>
        <w:ind w:left="1080"/>
        <w:jc w:val="both"/>
      </w:pPr>
      <w:r>
        <w:t>- czarne – odpady komunalne,</w:t>
      </w:r>
    </w:p>
    <w:p w14:paraId="62A5AEF9" w14:textId="2EF742EF" w:rsidR="00E31234" w:rsidRDefault="00E31234" w:rsidP="006A3B23">
      <w:pPr>
        <w:pStyle w:val="Akapitzlist"/>
        <w:ind w:left="1080"/>
        <w:jc w:val="both"/>
      </w:pPr>
      <w:r>
        <w:lastRenderedPageBreak/>
        <w:t>- czerwone nieprzeźroczyste – odpady medyczne zakaźne, kod odpadu:  180103,</w:t>
      </w:r>
    </w:p>
    <w:p w14:paraId="4BD445CD" w14:textId="20B43332" w:rsidR="00E31234" w:rsidRDefault="00E31234" w:rsidP="006A3B23">
      <w:pPr>
        <w:pStyle w:val="Akapitzlist"/>
        <w:ind w:left="1080"/>
        <w:jc w:val="both"/>
      </w:pPr>
      <w:r>
        <w:t>- niebieskie nieprzeźroczyste – pozostałe odpady medyczne, kod odpadu: 180104,</w:t>
      </w:r>
    </w:p>
    <w:p w14:paraId="3C1CD231" w14:textId="262F83BC" w:rsidR="00E31234" w:rsidRDefault="00E31234" w:rsidP="006A3B23">
      <w:pPr>
        <w:pStyle w:val="Akapitzlist"/>
        <w:ind w:left="1080"/>
        <w:jc w:val="both"/>
      </w:pPr>
      <w:r>
        <w:t>- żółte nieprzeźroczyste – odpady niebezpieczne, kod odpadu: 1801</w:t>
      </w:r>
      <w:r w:rsidR="000F2D34">
        <w:t>06</w:t>
      </w:r>
      <w:r>
        <w:t>.</w:t>
      </w:r>
    </w:p>
    <w:p w14:paraId="09DB6E22" w14:textId="19BFB767" w:rsidR="0091442C" w:rsidRDefault="00603280" w:rsidP="006A3B23">
      <w:pPr>
        <w:pStyle w:val="Akapitzlist"/>
        <w:ind w:left="1080"/>
        <w:jc w:val="both"/>
      </w:pPr>
      <w:r>
        <w:t xml:space="preserve">Wzór naklejek do oznaczania worków dostarczy Zamawiający. </w:t>
      </w:r>
    </w:p>
    <w:p w14:paraId="6AEBBCE9" w14:textId="382FDA81" w:rsidR="003B18D0" w:rsidRDefault="003B18D0" w:rsidP="003B18D0">
      <w:pPr>
        <w:pStyle w:val="Akapitzlist"/>
        <w:numPr>
          <w:ilvl w:val="0"/>
          <w:numId w:val="10"/>
        </w:numPr>
        <w:jc w:val="both"/>
      </w:pPr>
      <w:r>
        <w:t xml:space="preserve">Worki z odpadami medycznymi magazynowane są w pomieszczeniach wskazanych przez Zamawiającego. </w:t>
      </w:r>
    </w:p>
    <w:p w14:paraId="3DAF7490" w14:textId="13C7183D" w:rsidR="00761B5D" w:rsidRDefault="00494AF2" w:rsidP="00494AF2">
      <w:pPr>
        <w:pStyle w:val="Akapitzlist"/>
        <w:numPr>
          <w:ilvl w:val="0"/>
          <w:numId w:val="10"/>
        </w:numPr>
        <w:jc w:val="both"/>
      </w:pPr>
      <w:r>
        <w:t xml:space="preserve">Wykonawca zobowiązany jest stosować wyspecjalizowany sprzęt porządkowy (uzgodniony </w:t>
      </w:r>
      <w:r w:rsidR="00B95AC2">
        <w:br/>
      </w:r>
      <w:r>
        <w:t>z Zamawiającym</w:t>
      </w:r>
      <w:r w:rsidR="005E6B25">
        <w:t>), a w szczególności</w:t>
      </w:r>
      <w:r w:rsidR="00761B5D">
        <w:t>:</w:t>
      </w:r>
    </w:p>
    <w:p w14:paraId="23A6D75F" w14:textId="644C558B" w:rsidR="00761B5D" w:rsidRDefault="00761B5D" w:rsidP="00761B5D">
      <w:pPr>
        <w:pStyle w:val="Akapitzlist"/>
        <w:numPr>
          <w:ilvl w:val="0"/>
          <w:numId w:val="11"/>
        </w:numPr>
        <w:jc w:val="both"/>
      </w:pPr>
      <w:r>
        <w:t>mechaniczne urządzenia do czyszczenia i konserwacji powierzchni</w:t>
      </w:r>
      <w:r w:rsidR="000F2D34">
        <w:t xml:space="preserve"> płaskich</w:t>
      </w:r>
      <w:r>
        <w:t>,</w:t>
      </w:r>
    </w:p>
    <w:p w14:paraId="025EEA62" w14:textId="77777777" w:rsidR="00761B5D" w:rsidRDefault="00761B5D" w:rsidP="00761B5D">
      <w:pPr>
        <w:pStyle w:val="Akapitzlist"/>
        <w:numPr>
          <w:ilvl w:val="0"/>
          <w:numId w:val="11"/>
        </w:numPr>
        <w:jc w:val="both"/>
      </w:pPr>
      <w:r>
        <w:t>wózki z systemem kontenerowym (jeden na detergent, drugi na środek dezynfekcyjny),</w:t>
      </w:r>
    </w:p>
    <w:p w14:paraId="4AA03A0F" w14:textId="0F6880D1" w:rsidR="00761B5D" w:rsidRPr="00AA306A" w:rsidRDefault="00761B5D" w:rsidP="00761B5D">
      <w:pPr>
        <w:pStyle w:val="Akapitzlist"/>
        <w:numPr>
          <w:ilvl w:val="0"/>
          <w:numId w:val="11"/>
        </w:numPr>
        <w:jc w:val="both"/>
      </w:pPr>
      <w:r w:rsidRPr="00AA306A">
        <w:t xml:space="preserve">ściereczki </w:t>
      </w:r>
      <w:r w:rsidR="00AA306A">
        <w:t>jednorazowego użycia,</w:t>
      </w:r>
    </w:p>
    <w:p w14:paraId="4727DA9F" w14:textId="57F9A943" w:rsidR="00761B5D" w:rsidRDefault="00761B5D" w:rsidP="00761B5D">
      <w:pPr>
        <w:pStyle w:val="Akapitzlist"/>
        <w:numPr>
          <w:ilvl w:val="0"/>
          <w:numId w:val="11"/>
        </w:numPr>
        <w:jc w:val="both"/>
      </w:pPr>
      <w:r>
        <w:t>odpowiednią ilość mopów do sprzątania (jeden mop na jeden gabinet lekarski</w:t>
      </w:r>
      <w:r w:rsidR="00EE5845">
        <w:t xml:space="preserve">, opisane </w:t>
      </w:r>
      <w:r w:rsidR="00B95AC2">
        <w:br/>
      </w:r>
      <w:r w:rsidR="00EE5845">
        <w:t>w sposób umożliwiający identyfikację</w:t>
      </w:r>
      <w:r>
        <w:t>) zabezpieczoną według obowiązujących norm i zasad oraz przepisów sanitarno-higienicznych zapewniających bezkontaktową pracę personelu eliminującą ręczne zdejmowanie brudnych mopów.</w:t>
      </w:r>
    </w:p>
    <w:p w14:paraId="12F2F73B" w14:textId="77777777" w:rsidR="003136C7" w:rsidRDefault="00761B5D" w:rsidP="00761B5D">
      <w:pPr>
        <w:pStyle w:val="Akapitzlist"/>
        <w:numPr>
          <w:ilvl w:val="0"/>
          <w:numId w:val="10"/>
        </w:numPr>
        <w:jc w:val="both"/>
      </w:pPr>
      <w:r>
        <w:t xml:space="preserve">Pranie i dezynfekcję mopów oraz odzieży roboczej zapewnia Wykonawca we własnym zakresie, zgodnie z normami sanitarno-epidemiologicznymi. </w:t>
      </w:r>
    </w:p>
    <w:p w14:paraId="4221FB2D" w14:textId="77777777" w:rsidR="003136C7" w:rsidRDefault="003136C7" w:rsidP="00761B5D">
      <w:pPr>
        <w:pStyle w:val="Akapitzlist"/>
        <w:numPr>
          <w:ilvl w:val="0"/>
          <w:numId w:val="10"/>
        </w:numPr>
        <w:jc w:val="both"/>
      </w:pPr>
      <w:r>
        <w:t>Wykonawca zobowiązany jest do wykonywania dodatkowych procedur dezynfekcyjnych na wniosek Zamawiającego.</w:t>
      </w:r>
    </w:p>
    <w:p w14:paraId="2581FF92" w14:textId="1CBF0439" w:rsidR="003136C7" w:rsidRDefault="003136C7" w:rsidP="00761B5D">
      <w:pPr>
        <w:pStyle w:val="Akapitzlist"/>
        <w:numPr>
          <w:ilvl w:val="0"/>
          <w:numId w:val="10"/>
        </w:numPr>
        <w:jc w:val="both"/>
      </w:pPr>
      <w:r>
        <w:t>Organizację i przygotowanie właściwego stężenia środków dezynfekcyjnych powierz</w:t>
      </w:r>
      <w:r w:rsidR="00242D9A">
        <w:t>a</w:t>
      </w:r>
      <w:r>
        <w:t xml:space="preserve"> się Wykonawcy.</w:t>
      </w:r>
    </w:p>
    <w:p w14:paraId="70B29BF2" w14:textId="2C7A8BEC" w:rsidR="003136C7" w:rsidRDefault="003136C7" w:rsidP="00761B5D">
      <w:pPr>
        <w:pStyle w:val="Akapitzlist"/>
        <w:numPr>
          <w:ilvl w:val="0"/>
          <w:numId w:val="10"/>
        </w:numPr>
        <w:jc w:val="both"/>
      </w:pPr>
      <w:r>
        <w:t xml:space="preserve">Wykonawca pokrywać będzie koszt kar nałożonych na Zamawiającego przez Stację Sanitarno-Epidemiologiczną, służby BHP, itp. </w:t>
      </w:r>
      <w:r w:rsidR="00242D9A">
        <w:t>w</w:t>
      </w:r>
      <w:r>
        <w:t xml:space="preserve">ynikające z niewłaściwego wykonania usługi. </w:t>
      </w:r>
    </w:p>
    <w:p w14:paraId="5DACDC8E" w14:textId="51418512" w:rsidR="00012794" w:rsidRDefault="003136C7" w:rsidP="00761B5D">
      <w:pPr>
        <w:pStyle w:val="Akapitzlist"/>
        <w:numPr>
          <w:ilvl w:val="0"/>
          <w:numId w:val="10"/>
        </w:numPr>
        <w:jc w:val="both"/>
      </w:pPr>
      <w:r>
        <w:t xml:space="preserve">Środki higieny, środki higieny osobistej (rękawiczki, fartuchy jednorazowe, okulary ochronne, odzież roboczą, identyfikatory) </w:t>
      </w:r>
      <w:r w:rsidR="00242D9A">
        <w:t xml:space="preserve">dla pracowników Wykonawcy </w:t>
      </w:r>
      <w:r>
        <w:t xml:space="preserve">zapewnia Wykonawca. </w:t>
      </w:r>
    </w:p>
    <w:p w14:paraId="3615FE89" w14:textId="1FDF45A9" w:rsidR="007148A7" w:rsidRDefault="00012794" w:rsidP="00761B5D">
      <w:pPr>
        <w:pStyle w:val="Akapitzlist"/>
        <w:numPr>
          <w:ilvl w:val="0"/>
          <w:numId w:val="10"/>
        </w:numPr>
        <w:jc w:val="both"/>
      </w:pPr>
      <w:r>
        <w:t xml:space="preserve">Pracownicy Wykonawcy muszą posiadać aktualne zaświadczenia badań okresowych, zaświadczenie lekarskie do celów sanitarno-epidemiologicznych i szczepienie przeciw </w:t>
      </w:r>
      <w:r w:rsidR="00B95AC2">
        <w:br/>
      </w:r>
      <w:r>
        <w:t xml:space="preserve">WZW typu B. </w:t>
      </w:r>
    </w:p>
    <w:p w14:paraId="4734D06A" w14:textId="77777777" w:rsidR="007148A7" w:rsidRDefault="007148A7" w:rsidP="00761B5D">
      <w:pPr>
        <w:pStyle w:val="Akapitzlist"/>
        <w:numPr>
          <w:ilvl w:val="0"/>
          <w:numId w:val="10"/>
        </w:numPr>
        <w:jc w:val="both"/>
      </w:pPr>
      <w:r>
        <w:t>Usługa sprzątania świadczona będzie z częstotliwością:</w:t>
      </w:r>
    </w:p>
    <w:p w14:paraId="2065B72F" w14:textId="4DDFFD9A" w:rsidR="00494AF2" w:rsidRDefault="007148A7" w:rsidP="007148A7">
      <w:pPr>
        <w:pStyle w:val="Akapitzlist"/>
        <w:numPr>
          <w:ilvl w:val="0"/>
          <w:numId w:val="12"/>
        </w:numPr>
        <w:jc w:val="both"/>
      </w:pPr>
      <w:r>
        <w:t>pomieszczenia Zakładu Piel</w:t>
      </w:r>
      <w:r w:rsidR="00CD605A">
        <w:t>ęg</w:t>
      </w:r>
      <w:r>
        <w:t xml:space="preserve">nacyjno-Opiekuńczego – 7 dni w tygodniu (nie wyłączając świąt i dni ustawowo wolnych od pracy) przez </w:t>
      </w:r>
      <w:r w:rsidR="00CD605A">
        <w:t xml:space="preserve">2 </w:t>
      </w:r>
      <w:r>
        <w:t>osoby, 12 godzin dziennie</w:t>
      </w:r>
      <w:r w:rsidR="006A3B23">
        <w:t>, w godzinach 7:00 – 19:00</w:t>
      </w:r>
      <w:r w:rsidR="00A5201D">
        <w:t xml:space="preserve"> (w tych godzinach osoby z firmy Wykonawcy przebywają na terenie ZPO. Do sprzątania ZPO zawsze wyznaczone są dwie osoby)</w:t>
      </w:r>
      <w:r>
        <w:t>;</w:t>
      </w:r>
      <w:r w:rsidR="00012794">
        <w:t xml:space="preserve"> </w:t>
      </w:r>
      <w:r w:rsidR="00761B5D">
        <w:t xml:space="preserve"> </w:t>
      </w:r>
      <w:r w:rsidR="00494AF2">
        <w:t xml:space="preserve">  </w:t>
      </w:r>
    </w:p>
    <w:p w14:paraId="06B2794F" w14:textId="44DFD582" w:rsidR="007148A7" w:rsidRDefault="00CD605A" w:rsidP="007148A7">
      <w:pPr>
        <w:pStyle w:val="Akapitzlist"/>
        <w:numPr>
          <w:ilvl w:val="0"/>
          <w:numId w:val="12"/>
        </w:numPr>
        <w:jc w:val="both"/>
      </w:pPr>
      <w:r>
        <w:t>pomieszczania przychodni – 5 dni w tygodniu (poniedziałek-piątek)</w:t>
      </w:r>
      <w:r w:rsidR="006A3B23">
        <w:t xml:space="preserve">, </w:t>
      </w:r>
      <w:r w:rsidR="00FC1A32">
        <w:t>w</w:t>
      </w:r>
      <w:r w:rsidR="006A3B23">
        <w:t xml:space="preserve"> godzin</w:t>
      </w:r>
      <w:r w:rsidR="00FC1A32">
        <w:t>ach</w:t>
      </w:r>
      <w:r w:rsidR="006A3B23">
        <w:t xml:space="preserve"> </w:t>
      </w:r>
      <w:r w:rsidR="00AA306A">
        <w:t>8</w:t>
      </w:r>
      <w:r w:rsidR="006A3B23">
        <w:t>:00</w:t>
      </w:r>
      <w:r w:rsidR="00FC1A32">
        <w:t xml:space="preserve"> – 1</w:t>
      </w:r>
      <w:r w:rsidR="000865C6">
        <w:t>9</w:t>
      </w:r>
      <w:r w:rsidR="00FC1A32">
        <w:t>.00</w:t>
      </w:r>
      <w:r>
        <w:t>.</w:t>
      </w:r>
      <w:r w:rsidR="00242D9A">
        <w:t xml:space="preserve"> </w:t>
      </w:r>
    </w:p>
    <w:p w14:paraId="5A4437EA" w14:textId="53802176" w:rsidR="00242D9A" w:rsidRDefault="00242D9A" w:rsidP="007148A7">
      <w:pPr>
        <w:pStyle w:val="Akapitzlist"/>
        <w:numPr>
          <w:ilvl w:val="0"/>
          <w:numId w:val="12"/>
        </w:numPr>
        <w:jc w:val="both"/>
      </w:pPr>
      <w:r>
        <w:t xml:space="preserve">sporadycznie wskazane pomieszczenia przychodni jeden raz w tygodniu (sobota) </w:t>
      </w:r>
      <w:r w:rsidR="00B95AC2">
        <w:br/>
      </w:r>
      <w:r>
        <w:t>w  godzinach 15:00 – 17:00.</w:t>
      </w:r>
    </w:p>
    <w:p w14:paraId="0CE1B78B" w14:textId="5A2F6CB7" w:rsidR="00DC4AF9" w:rsidRPr="00DC4AF9" w:rsidRDefault="00DC4AF9" w:rsidP="00DC4AF9">
      <w:pPr>
        <w:pStyle w:val="Akapitzlist"/>
        <w:numPr>
          <w:ilvl w:val="0"/>
          <w:numId w:val="10"/>
        </w:numPr>
        <w:jc w:val="both"/>
      </w:pPr>
      <w:r>
        <w:rPr>
          <w:rFonts w:eastAsia="Calibri" w:cs="Arial"/>
        </w:rPr>
        <w:t xml:space="preserve">Zamawiający zobowiązuje się do zapewnienia Wykonawcy dostępu do pomieszczeń określonych, w celu wykonywania prac objętych umową, w sposób umożliwiający prawidłowe i bezpieczne prowadzenie prac będących przedmiotem niniejszej umowy. </w:t>
      </w:r>
    </w:p>
    <w:p w14:paraId="686AA11D" w14:textId="42C0D89D" w:rsidR="00DC4AF9" w:rsidRDefault="00DC4AF9" w:rsidP="00DC4AF9">
      <w:pPr>
        <w:pStyle w:val="Akapitzlist"/>
        <w:numPr>
          <w:ilvl w:val="0"/>
          <w:numId w:val="10"/>
        </w:numPr>
        <w:jc w:val="both"/>
      </w:pPr>
      <w:r>
        <w:rPr>
          <w:rFonts w:eastAsia="Calibri" w:cs="Arial"/>
        </w:rPr>
        <w:t xml:space="preserve">Wykonawca oraz jego pracownicy są odpowiedzialni za udostępnione klucze. W przypadku zaginięcia kluczy, Wykonawca jest zobowiązany niezwłocznie powiadomić Zamawiającego. Koszt wymiany zamków ponosi Wykonawca. </w:t>
      </w:r>
    </w:p>
    <w:p w14:paraId="79149658" w14:textId="13D0131E" w:rsidR="00A66ADE" w:rsidRDefault="00A66ADE" w:rsidP="00A66ADE">
      <w:pPr>
        <w:jc w:val="both"/>
      </w:pPr>
    </w:p>
    <w:p w14:paraId="307A1FE5" w14:textId="1CAF77E4" w:rsidR="00A66ADE" w:rsidRDefault="00A66ADE" w:rsidP="00A66ADE">
      <w:pPr>
        <w:pStyle w:val="Akapitzlist"/>
        <w:numPr>
          <w:ilvl w:val="0"/>
          <w:numId w:val="2"/>
        </w:numPr>
        <w:jc w:val="both"/>
      </w:pPr>
      <w:r>
        <w:t>WARUNKI DODATKOWE WYKONANIA USŁUGI</w:t>
      </w:r>
    </w:p>
    <w:p w14:paraId="129726F2" w14:textId="5B433F3A" w:rsidR="00A66ADE" w:rsidRDefault="00A66ADE" w:rsidP="00A66ADE">
      <w:pPr>
        <w:pStyle w:val="Akapitzlist"/>
        <w:numPr>
          <w:ilvl w:val="0"/>
          <w:numId w:val="13"/>
        </w:numPr>
        <w:jc w:val="both"/>
      </w:pPr>
      <w:r>
        <w:t>Wykonawca zobowiązany jest do:</w:t>
      </w:r>
    </w:p>
    <w:p w14:paraId="3DDD8D88" w14:textId="7CA4A3D5" w:rsidR="00A66ADE" w:rsidRDefault="00A66ADE" w:rsidP="00A66ADE">
      <w:pPr>
        <w:pStyle w:val="Akapitzlist"/>
        <w:numPr>
          <w:ilvl w:val="0"/>
          <w:numId w:val="14"/>
        </w:numPr>
        <w:jc w:val="both"/>
      </w:pPr>
      <w:r>
        <w:t>zapewnienia nadzoru nad pracownikami;</w:t>
      </w:r>
    </w:p>
    <w:p w14:paraId="1995EACB" w14:textId="35097494" w:rsidR="00A66ADE" w:rsidRDefault="00A66ADE" w:rsidP="00A66ADE">
      <w:pPr>
        <w:pStyle w:val="Akapitzlist"/>
        <w:numPr>
          <w:ilvl w:val="0"/>
          <w:numId w:val="14"/>
        </w:numPr>
        <w:jc w:val="both"/>
      </w:pPr>
      <w:r>
        <w:t xml:space="preserve">przestrzegania wszelkich obowiązujących na terenie przychodni oraz ZPO przepisów </w:t>
      </w:r>
      <w:r w:rsidR="009E6111">
        <w:br/>
      </w:r>
      <w:r>
        <w:t>w zakresie:</w:t>
      </w:r>
    </w:p>
    <w:p w14:paraId="5C23A3C3" w14:textId="71C4572E" w:rsidR="00A66ADE" w:rsidRDefault="00A66ADE" w:rsidP="00A66ADE">
      <w:pPr>
        <w:pStyle w:val="Akapitzlist"/>
        <w:ind w:left="1440"/>
        <w:jc w:val="both"/>
      </w:pPr>
      <w:r>
        <w:lastRenderedPageBreak/>
        <w:t>- BHP,</w:t>
      </w:r>
    </w:p>
    <w:p w14:paraId="14517AB5" w14:textId="5AE5C62D" w:rsidR="00A66ADE" w:rsidRDefault="00A66ADE" w:rsidP="00A66ADE">
      <w:pPr>
        <w:pStyle w:val="Akapitzlist"/>
        <w:ind w:left="1440"/>
        <w:jc w:val="both"/>
      </w:pPr>
      <w:r>
        <w:t xml:space="preserve">- </w:t>
      </w:r>
      <w:r w:rsidR="005D7471">
        <w:t>ppoż.</w:t>
      </w:r>
      <w:r>
        <w:t>,</w:t>
      </w:r>
    </w:p>
    <w:p w14:paraId="74E91C1F" w14:textId="6EDBC5A8" w:rsidR="00A66ADE" w:rsidRDefault="00A66ADE" w:rsidP="00A66ADE">
      <w:pPr>
        <w:pStyle w:val="Akapitzlist"/>
        <w:ind w:left="1440"/>
        <w:jc w:val="both"/>
      </w:pPr>
      <w:r>
        <w:t>- dezynfekcji i higieny pomieszczeń służby zdrowia,</w:t>
      </w:r>
    </w:p>
    <w:p w14:paraId="003AAAD5" w14:textId="1FB39251" w:rsidR="00A66ADE" w:rsidRDefault="00A66ADE" w:rsidP="00A66ADE">
      <w:pPr>
        <w:pStyle w:val="Akapitzlist"/>
        <w:ind w:left="1440"/>
        <w:jc w:val="both"/>
      </w:pPr>
      <w:r>
        <w:t>- stosowania metod, procedur utrzymania czystości pomieszczeń</w:t>
      </w:r>
      <w:r w:rsidR="00242D9A">
        <w:t xml:space="preserve"> zgodnie z wytycznymi Wykonawcy</w:t>
      </w:r>
      <w:r>
        <w:t>,</w:t>
      </w:r>
    </w:p>
    <w:p w14:paraId="15C96460" w14:textId="40AC09F9" w:rsidR="00A66ADE" w:rsidRDefault="00A66ADE" w:rsidP="00A66ADE">
      <w:pPr>
        <w:pStyle w:val="Akapitzlist"/>
        <w:ind w:left="1440"/>
        <w:jc w:val="both"/>
      </w:pPr>
      <w:r>
        <w:t>- stosowan</w:t>
      </w:r>
      <w:r w:rsidR="00C04F3E">
        <w:t>ia niezbędnych</w:t>
      </w:r>
      <w:r>
        <w:t xml:space="preserve"> narzędzi i sprzętu do sprzątania,</w:t>
      </w:r>
    </w:p>
    <w:p w14:paraId="7327ECC5" w14:textId="41A3FFD5" w:rsidR="00A66ADE" w:rsidRDefault="00A66ADE" w:rsidP="00A66ADE">
      <w:pPr>
        <w:pStyle w:val="Akapitzlist"/>
        <w:ind w:left="1440"/>
        <w:jc w:val="both"/>
      </w:pPr>
      <w:r>
        <w:t xml:space="preserve">- </w:t>
      </w:r>
      <w:r w:rsidR="00C04F3E">
        <w:t xml:space="preserve">wskazanych </w:t>
      </w:r>
      <w:r>
        <w:t>źródeł, dróg szerzenia się zakażeń szpitalnych,</w:t>
      </w:r>
    </w:p>
    <w:p w14:paraId="24E45E73" w14:textId="0C17DFBE" w:rsidR="00A66ADE" w:rsidRDefault="00A66ADE" w:rsidP="00A66ADE">
      <w:pPr>
        <w:pStyle w:val="Akapitzlist"/>
        <w:ind w:left="1440"/>
        <w:jc w:val="both"/>
      </w:pPr>
      <w:r>
        <w:t>- sposobów zapobiegania zakażeniom szpitalnym,</w:t>
      </w:r>
    </w:p>
    <w:p w14:paraId="0AEF20BE" w14:textId="11074E10" w:rsidR="00A66ADE" w:rsidRDefault="00A66ADE" w:rsidP="00A66ADE">
      <w:pPr>
        <w:pStyle w:val="Akapitzlist"/>
        <w:ind w:left="1440"/>
        <w:jc w:val="both"/>
      </w:pPr>
      <w:r>
        <w:t>- procedur postępowania z materiałem zakaźnym, odpadami medycznymi,</w:t>
      </w:r>
    </w:p>
    <w:p w14:paraId="54B03716" w14:textId="3A4E26F0" w:rsidR="00A66ADE" w:rsidRDefault="00A66ADE" w:rsidP="00A66ADE">
      <w:pPr>
        <w:pStyle w:val="Akapitzlist"/>
        <w:ind w:left="1440"/>
        <w:jc w:val="both"/>
      </w:pPr>
      <w:r>
        <w:t>- korzystania z dróg czystych i brudnych;</w:t>
      </w:r>
    </w:p>
    <w:p w14:paraId="6338A2B2" w14:textId="6516E80B" w:rsidR="00A66ADE" w:rsidRDefault="00A66ADE" w:rsidP="00A66ADE">
      <w:pPr>
        <w:pStyle w:val="Akapitzlist"/>
        <w:numPr>
          <w:ilvl w:val="0"/>
          <w:numId w:val="14"/>
        </w:numPr>
        <w:jc w:val="both"/>
      </w:pPr>
      <w:r>
        <w:t>szkolenia personelu sprzątającego w zakresie zasad sprzątania, obsługi sprzętu specjalistycznego i używania środków dezynfekcyjnych;</w:t>
      </w:r>
    </w:p>
    <w:p w14:paraId="3AD0E67B" w14:textId="4C8CA3EC" w:rsidR="00A66ADE" w:rsidRDefault="00A66ADE" w:rsidP="00A66ADE">
      <w:pPr>
        <w:pStyle w:val="Akapitzlist"/>
        <w:numPr>
          <w:ilvl w:val="0"/>
          <w:numId w:val="14"/>
        </w:numPr>
        <w:jc w:val="both"/>
      </w:pPr>
      <w:r>
        <w:t>określenia i opracowania w porozumieniu z Zamawiającym:</w:t>
      </w:r>
    </w:p>
    <w:p w14:paraId="4A7969B4" w14:textId="3178ED9D" w:rsidR="00A66ADE" w:rsidRDefault="00A66ADE" w:rsidP="00A66ADE">
      <w:pPr>
        <w:pStyle w:val="Akapitzlist"/>
        <w:ind w:left="1440"/>
        <w:jc w:val="both"/>
      </w:pPr>
      <w:r>
        <w:t>- rodzaju stanowisk pracy i zakresu obowiązków na poszczególnych stanowiskach</w:t>
      </w:r>
      <w:r w:rsidR="009E6111">
        <w:t>,</w:t>
      </w:r>
    </w:p>
    <w:p w14:paraId="07406CEA" w14:textId="0851735B" w:rsidR="009E6111" w:rsidRDefault="009E6111" w:rsidP="00A66ADE">
      <w:pPr>
        <w:pStyle w:val="Akapitzlist"/>
        <w:ind w:left="1440"/>
        <w:jc w:val="both"/>
      </w:pPr>
      <w:r>
        <w:t>- grafiku organizacji pracy dla poszczególnych stanowisk i pracowników.</w:t>
      </w:r>
    </w:p>
    <w:p w14:paraId="37C30CAD" w14:textId="2DFCF2FE" w:rsidR="009E6111" w:rsidRDefault="009E6111" w:rsidP="009E6111">
      <w:pPr>
        <w:pStyle w:val="Akapitzlist"/>
        <w:numPr>
          <w:ilvl w:val="0"/>
          <w:numId w:val="17"/>
        </w:numPr>
        <w:ind w:left="1134"/>
        <w:jc w:val="both"/>
      </w:pPr>
      <w:r>
        <w:t>Zamawiający zastrzega sobie prawo prowadzenia kontroli mikrobiologicznej (pobierania wymazów czystościowych według ustalonego harmonogramu). W przypadku stwierdzenia nieprawidłowości Zamawiający obciąży Wykonawcę kosztami tych badań i naliczy kary umowne w wysokości 10 % kosztów badań, potrącając należność z najbliższej płatności wynagrodzenia umownego.</w:t>
      </w:r>
    </w:p>
    <w:p w14:paraId="5FD5162F" w14:textId="77777777" w:rsidR="009E6111" w:rsidRDefault="009E6111" w:rsidP="009E6111">
      <w:pPr>
        <w:pStyle w:val="Akapitzlist"/>
        <w:numPr>
          <w:ilvl w:val="0"/>
          <w:numId w:val="17"/>
        </w:numPr>
        <w:ind w:left="1134"/>
        <w:jc w:val="both"/>
      </w:pPr>
      <w:r>
        <w:t>W przypadku dodatnich posiewów Zamawiający zastrzega sobie prawo do zmiany środków dezynfekcyjnych i częstotliwości dezynfekcji oraz zmiany środków czystości.</w:t>
      </w:r>
    </w:p>
    <w:p w14:paraId="273AB17C" w14:textId="716B6C0E" w:rsidR="009E6111" w:rsidRDefault="009E6111" w:rsidP="009E6111">
      <w:pPr>
        <w:pStyle w:val="Akapitzlist"/>
        <w:numPr>
          <w:ilvl w:val="0"/>
          <w:numId w:val="17"/>
        </w:numPr>
        <w:ind w:left="1134"/>
        <w:jc w:val="both"/>
      </w:pPr>
      <w:r>
        <w:t xml:space="preserve">Wykonawca zobowiązany jest do ścisłej współpracy z Kierownikiem Przychodni </w:t>
      </w:r>
      <w:r w:rsidR="00D34F1E">
        <w:t xml:space="preserve">oraz Kierownikiem ZPO </w:t>
      </w:r>
      <w:r>
        <w:t>celem wymiany uwag dotyczących wykon</w:t>
      </w:r>
      <w:r w:rsidR="00C04F3E">
        <w:t>ywanej</w:t>
      </w:r>
      <w:r>
        <w:t xml:space="preserve"> usługi.</w:t>
      </w:r>
    </w:p>
    <w:p w14:paraId="5C02CA4C" w14:textId="75908720" w:rsidR="009E6111" w:rsidRDefault="009E6111" w:rsidP="009E6111">
      <w:pPr>
        <w:pStyle w:val="Akapitzlist"/>
        <w:numPr>
          <w:ilvl w:val="0"/>
          <w:numId w:val="17"/>
        </w:numPr>
        <w:ind w:left="1134"/>
        <w:jc w:val="both"/>
      </w:pPr>
      <w:r>
        <w:t xml:space="preserve">Wykonawca wyznaczy brygadzistę (dla wszystkich grup personelu sprzątającego) </w:t>
      </w:r>
      <w:r w:rsidR="0028047D">
        <w:t xml:space="preserve">obecnego </w:t>
      </w:r>
      <w:r w:rsidR="00B95AC2">
        <w:br/>
      </w:r>
      <w:r w:rsidR="0028047D">
        <w:t>w dni robocze</w:t>
      </w:r>
      <w:r w:rsidR="00F407EC">
        <w:t xml:space="preserve"> od godz. 8:00 do 15:00 pod telefonem.</w:t>
      </w:r>
    </w:p>
    <w:p w14:paraId="31FF4A0A" w14:textId="77777777" w:rsidR="00F407EC" w:rsidRDefault="00F407EC" w:rsidP="00F407EC">
      <w:pPr>
        <w:pStyle w:val="Akapitzlist"/>
        <w:numPr>
          <w:ilvl w:val="0"/>
          <w:numId w:val="17"/>
        </w:numPr>
        <w:ind w:left="1134"/>
        <w:jc w:val="both"/>
      </w:pPr>
      <w:r>
        <w:t>Brygadzista odpowiedzialny jest za:</w:t>
      </w:r>
    </w:p>
    <w:p w14:paraId="65F328FB" w14:textId="4D3EE91E" w:rsidR="00B95AC2" w:rsidRDefault="00B95AC2" w:rsidP="00B95AC2">
      <w:pPr>
        <w:pStyle w:val="Akapitzlist"/>
        <w:ind w:left="1134"/>
        <w:jc w:val="both"/>
      </w:pPr>
      <w:r>
        <w:t xml:space="preserve">- </w:t>
      </w:r>
      <w:r w:rsidR="00F407EC">
        <w:t>bezpośredni nadzór nad pracownikami,</w:t>
      </w:r>
    </w:p>
    <w:p w14:paraId="219827C4" w14:textId="77777777" w:rsidR="00B95AC2" w:rsidRDefault="00F407EC" w:rsidP="00B95AC2">
      <w:pPr>
        <w:pStyle w:val="Akapitzlist"/>
        <w:ind w:left="1134"/>
        <w:jc w:val="both"/>
      </w:pPr>
      <w:r>
        <w:t>- prowadzenia kontroli procesów towarzyszących świadczeni</w:t>
      </w:r>
      <w:r w:rsidR="00C04F3E">
        <w:t>u</w:t>
      </w:r>
      <w:r>
        <w:t xml:space="preserve"> usługi,</w:t>
      </w:r>
    </w:p>
    <w:p w14:paraId="0F5A0662" w14:textId="18E646BF" w:rsidR="00F407EC" w:rsidRDefault="00B95AC2" w:rsidP="00B95AC2">
      <w:pPr>
        <w:pStyle w:val="Akapitzlist"/>
        <w:ind w:left="1134"/>
        <w:jc w:val="both"/>
      </w:pPr>
      <w:r>
        <w:t>-</w:t>
      </w:r>
      <w:r w:rsidR="00F407EC">
        <w:t>prowadzenie sprawozdawczości z codziennego odbioru wykonywanych prac na poszczególnych odcinkach, osobno dla czynności dezynfekcji bieżącej (dzienniki pracy),</w:t>
      </w:r>
    </w:p>
    <w:p w14:paraId="6A2CCDF3" w14:textId="77777777" w:rsidR="00F407EC" w:rsidRDefault="00F407EC" w:rsidP="00F407EC">
      <w:pPr>
        <w:pStyle w:val="Akapitzlist"/>
        <w:ind w:left="1134"/>
        <w:jc w:val="both"/>
      </w:pPr>
      <w:r>
        <w:t>- kontakt z nadzorem wyznaczonym przez Zamawiającego.</w:t>
      </w:r>
    </w:p>
    <w:p w14:paraId="5393A41A" w14:textId="1C0ECFCD" w:rsidR="00F407EC" w:rsidRDefault="00F407EC" w:rsidP="00F407EC">
      <w:pPr>
        <w:pStyle w:val="Akapitzlist"/>
        <w:numPr>
          <w:ilvl w:val="0"/>
          <w:numId w:val="19"/>
        </w:numPr>
        <w:ind w:left="1134"/>
        <w:jc w:val="both"/>
      </w:pPr>
      <w:r>
        <w:t>Zamawiający zastrzega sobie, że rytm pracy musi być dostosowany do specyfiki danej jednostki.</w:t>
      </w:r>
    </w:p>
    <w:p w14:paraId="26263DBD" w14:textId="77777777" w:rsidR="004F090D" w:rsidRDefault="00F407EC" w:rsidP="00F407EC">
      <w:pPr>
        <w:pStyle w:val="Akapitzlist"/>
        <w:numPr>
          <w:ilvl w:val="0"/>
          <w:numId w:val="19"/>
        </w:numPr>
        <w:ind w:left="1134"/>
        <w:jc w:val="both"/>
      </w:pPr>
      <w:r>
        <w:t xml:space="preserve">Zamawiający zastrzega sobie prawo </w:t>
      </w:r>
      <w:r w:rsidR="004F090D">
        <w:t>do:</w:t>
      </w:r>
    </w:p>
    <w:p w14:paraId="03C140AC" w14:textId="77777777" w:rsidR="00084EE8" w:rsidRDefault="004F090D" w:rsidP="004F090D">
      <w:pPr>
        <w:pStyle w:val="Akapitzlist"/>
        <w:ind w:left="1134"/>
        <w:jc w:val="both"/>
      </w:pPr>
      <w:r>
        <w:t>- wskazywania do sprzątania pomieszczeń po remontach</w:t>
      </w:r>
      <w:r w:rsidR="00084EE8">
        <w:t>,</w:t>
      </w:r>
    </w:p>
    <w:p w14:paraId="690FE914" w14:textId="78255772" w:rsidR="00084EE8" w:rsidRDefault="00084EE8" w:rsidP="004F090D">
      <w:pPr>
        <w:pStyle w:val="Akapitzlist"/>
        <w:ind w:left="1134"/>
        <w:jc w:val="both"/>
      </w:pPr>
      <w:r>
        <w:t xml:space="preserve">- zmiany i ilości powierzchni do utrzymania czystości w pomieszczeniach remontowanych </w:t>
      </w:r>
      <w:r>
        <w:br/>
        <w:t>i przylegających do nich,</w:t>
      </w:r>
    </w:p>
    <w:p w14:paraId="7F46A0E5" w14:textId="449E443C" w:rsidR="00F407EC" w:rsidRDefault="00084EE8" w:rsidP="004F090D">
      <w:pPr>
        <w:pStyle w:val="Akapitzlist"/>
        <w:ind w:left="1134"/>
        <w:jc w:val="both"/>
      </w:pPr>
      <w:r>
        <w:t xml:space="preserve">- bieżącej i okresowej kontroli przeprowadzanej przez osoby upoważnione przez Zamawiającego. Ewentualne upomnienia będą opisywane i dokumentowane w obecności przedstawiciela Wykonawcy. Wykonawca powinien reagować niezwłocznie w dniu stwierdzenia i zgłoszenia uchybień w wykonaniu usługi. Brak reakcji ze strony Wykonawcy celem usunięcia nieprawidłowości może skutkować rozwiązaniem umowy.  </w:t>
      </w:r>
      <w:r w:rsidR="00F407EC">
        <w:t xml:space="preserve"> </w:t>
      </w:r>
    </w:p>
    <w:p w14:paraId="06AC80ED" w14:textId="77777777" w:rsidR="00314477" w:rsidRDefault="00314477" w:rsidP="004F090D">
      <w:pPr>
        <w:pStyle w:val="Akapitzlist"/>
        <w:ind w:left="1134"/>
        <w:jc w:val="both"/>
      </w:pPr>
    </w:p>
    <w:p w14:paraId="12B01C1D" w14:textId="57875C0E" w:rsidR="00CA5984" w:rsidRDefault="00CA5984" w:rsidP="00CA5984">
      <w:pPr>
        <w:pStyle w:val="Akapitzlist"/>
        <w:numPr>
          <w:ilvl w:val="0"/>
          <w:numId w:val="2"/>
        </w:numPr>
        <w:jc w:val="both"/>
      </w:pPr>
      <w:r>
        <w:t>KRYTERIA DOBORU PREPARATÓW MYJĄCYCH ORAZ ŚRODKÓW DEZYNFEKCYJNYCH</w:t>
      </w:r>
    </w:p>
    <w:p w14:paraId="7EE36E35" w14:textId="67F88617" w:rsidR="00CA5984" w:rsidRDefault="00CA5984" w:rsidP="00CA5984">
      <w:pPr>
        <w:pStyle w:val="Akapitzlist"/>
        <w:numPr>
          <w:ilvl w:val="0"/>
          <w:numId w:val="20"/>
        </w:numPr>
        <w:jc w:val="both"/>
      </w:pPr>
      <w:r>
        <w:t>Preparaty myjące powinny spełniać następujące warunki:</w:t>
      </w:r>
    </w:p>
    <w:p w14:paraId="443D0822" w14:textId="692E124D" w:rsidR="00CA5984" w:rsidRDefault="00CA5984" w:rsidP="00CA5984">
      <w:pPr>
        <w:pStyle w:val="Akapitzlist"/>
        <w:numPr>
          <w:ilvl w:val="0"/>
          <w:numId w:val="21"/>
        </w:numPr>
        <w:jc w:val="both"/>
      </w:pPr>
      <w:r>
        <w:t>łatwość wypłukiwania pozostałości preparatu z mytej powierzchni,</w:t>
      </w:r>
    </w:p>
    <w:p w14:paraId="349A36CE" w14:textId="44FB235C" w:rsidR="00CA5984" w:rsidRDefault="00CA5984" w:rsidP="00CA5984">
      <w:pPr>
        <w:pStyle w:val="Akapitzlist"/>
        <w:numPr>
          <w:ilvl w:val="0"/>
          <w:numId w:val="21"/>
        </w:numPr>
        <w:jc w:val="both"/>
      </w:pPr>
      <w:r>
        <w:t>wysoka skuteczność działania (zdolność szybkiego usuwania brudu) przy niskim stężeniu użytkowym,</w:t>
      </w:r>
    </w:p>
    <w:p w14:paraId="71886C8A" w14:textId="0EB616DE" w:rsidR="00CA5984" w:rsidRDefault="00C267FB" w:rsidP="00CA5984">
      <w:pPr>
        <w:pStyle w:val="Akapitzlist"/>
        <w:numPr>
          <w:ilvl w:val="0"/>
          <w:numId w:val="21"/>
        </w:numPr>
        <w:jc w:val="both"/>
      </w:pPr>
      <w:r>
        <w:lastRenderedPageBreak/>
        <w:t>brak ujemnego wpływu na myte powierzchnie</w:t>
      </w:r>
      <w:r w:rsidR="00EE5845">
        <w:t xml:space="preserve"> – związki zawarte w preparatach myjących </w:t>
      </w:r>
      <w:r w:rsidR="00C04F3E">
        <w:br/>
      </w:r>
      <w:r w:rsidR="00EE5845">
        <w:t>w żaden sposób nie powinny uszkadzać czyszczonych powierzchni ani sprzętów (dotyczy zarówno zmian właściwości fizycznych, jak i chemicznych tworzyw)</w:t>
      </w:r>
      <w:r>
        <w:t>,</w:t>
      </w:r>
    </w:p>
    <w:p w14:paraId="2E0A7346" w14:textId="6AD093BF" w:rsidR="00C267FB" w:rsidRDefault="00C267FB" w:rsidP="00CA5984">
      <w:pPr>
        <w:pStyle w:val="Akapitzlist"/>
        <w:numPr>
          <w:ilvl w:val="0"/>
          <w:numId w:val="21"/>
        </w:numPr>
        <w:jc w:val="both"/>
      </w:pPr>
      <w:r>
        <w:t>brak ujemnego wpływu na środowisko naturalne,</w:t>
      </w:r>
    </w:p>
    <w:p w14:paraId="4E3FF6F3" w14:textId="77777777" w:rsidR="004F0AAA" w:rsidRDefault="00C267FB" w:rsidP="00CA5984">
      <w:pPr>
        <w:pStyle w:val="Akapitzlist"/>
        <w:numPr>
          <w:ilvl w:val="0"/>
          <w:numId w:val="21"/>
        </w:numPr>
        <w:jc w:val="both"/>
      </w:pPr>
      <w:r>
        <w:t>roztwory myjące nie powinny mieć niekorzystnego wpływu na zdrowie pacjentów</w:t>
      </w:r>
      <w:r w:rsidR="004F0AAA">
        <w:t xml:space="preserve"> i personelu.</w:t>
      </w:r>
    </w:p>
    <w:p w14:paraId="3E44C89A" w14:textId="77777777" w:rsidR="004F0AAA" w:rsidRDefault="004F0AAA" w:rsidP="004F0AAA">
      <w:pPr>
        <w:pStyle w:val="Akapitzlist"/>
        <w:numPr>
          <w:ilvl w:val="0"/>
          <w:numId w:val="20"/>
        </w:numPr>
        <w:jc w:val="both"/>
      </w:pPr>
      <w:r>
        <w:t>Preparaty do konserwacji powierzchni powinny posiadać:</w:t>
      </w:r>
    </w:p>
    <w:p w14:paraId="248C4A8B" w14:textId="28A744BF" w:rsidR="004F0AAA" w:rsidRDefault="004F0AAA" w:rsidP="004F0AAA">
      <w:pPr>
        <w:pStyle w:val="Akapitzlist"/>
        <w:numPr>
          <w:ilvl w:val="0"/>
          <w:numId w:val="22"/>
        </w:numPr>
        <w:jc w:val="both"/>
      </w:pPr>
      <w:r>
        <w:t>atest PZH – dopuszczający je do stosowania w placówkach służby zdrowia,</w:t>
      </w:r>
    </w:p>
    <w:p w14:paraId="3376B873" w14:textId="77777777" w:rsidR="004F0AAA" w:rsidRDefault="004F0AAA" w:rsidP="004F0AAA">
      <w:pPr>
        <w:pStyle w:val="Akapitzlist"/>
        <w:numPr>
          <w:ilvl w:val="0"/>
          <w:numId w:val="22"/>
        </w:numPr>
        <w:jc w:val="both"/>
      </w:pPr>
      <w:r>
        <w:t>właściwości antypoślizgowe,</w:t>
      </w:r>
    </w:p>
    <w:p w14:paraId="1D7EAB0B" w14:textId="77777777" w:rsidR="004F0AAA" w:rsidRDefault="004F0AAA" w:rsidP="004F0AAA">
      <w:pPr>
        <w:pStyle w:val="Akapitzlist"/>
        <w:numPr>
          <w:ilvl w:val="0"/>
          <w:numId w:val="22"/>
        </w:numPr>
        <w:jc w:val="both"/>
      </w:pPr>
      <w:r>
        <w:t>dobrą tolerancję na substancje chemiczne zawarte w środkach do dezynfekcji powierzchni.</w:t>
      </w:r>
    </w:p>
    <w:p w14:paraId="2BC4663D" w14:textId="77777777" w:rsidR="004F0AAA" w:rsidRDefault="004F0AAA" w:rsidP="004F0AAA">
      <w:pPr>
        <w:pStyle w:val="Akapitzlist"/>
        <w:numPr>
          <w:ilvl w:val="0"/>
          <w:numId w:val="20"/>
        </w:numPr>
        <w:jc w:val="both"/>
      </w:pPr>
      <w:r>
        <w:t>Preparaty dezynfekcyjne:</w:t>
      </w:r>
    </w:p>
    <w:p w14:paraId="114D033E" w14:textId="77777777" w:rsidR="004F0AAA" w:rsidRDefault="004F0AAA" w:rsidP="004F0AAA">
      <w:pPr>
        <w:pStyle w:val="Akapitzlist"/>
        <w:numPr>
          <w:ilvl w:val="0"/>
          <w:numId w:val="23"/>
        </w:numPr>
        <w:jc w:val="both"/>
      </w:pPr>
      <w:r>
        <w:t>żaden z preparatów przeznaczonych do dezynfekcji powierzchni nie może zawierać formaldehydów, glioksalu, aldehydu glutarowego.</w:t>
      </w:r>
    </w:p>
    <w:p w14:paraId="0EC0B305" w14:textId="77777777" w:rsidR="00C14D62" w:rsidRDefault="004F0AAA" w:rsidP="004F0AAA">
      <w:pPr>
        <w:pStyle w:val="Akapitzlist"/>
        <w:numPr>
          <w:ilvl w:val="0"/>
          <w:numId w:val="23"/>
        </w:numPr>
        <w:jc w:val="both"/>
      </w:pPr>
      <w:r>
        <w:t>w przypadku</w:t>
      </w:r>
      <w:r w:rsidR="00CC56F8">
        <w:t xml:space="preserve"> zabrudzenia substancją </w:t>
      </w:r>
      <w:r w:rsidR="002B2C49">
        <w:t>organiczną</w:t>
      </w:r>
      <w:r w:rsidR="00155193">
        <w:t xml:space="preserve"> powierzchni konieczne jest użycie środków na bazie chloru</w:t>
      </w:r>
      <w:r w:rsidR="00C14D62">
        <w:t xml:space="preserve">. Czas działania nie może być dłuższy niż 15 minut. </w:t>
      </w:r>
    </w:p>
    <w:p w14:paraId="7BB777E5" w14:textId="77777777" w:rsidR="00C14D62" w:rsidRDefault="00C14D62" w:rsidP="00C14D62">
      <w:pPr>
        <w:pStyle w:val="Akapitzlist"/>
        <w:numPr>
          <w:ilvl w:val="0"/>
          <w:numId w:val="20"/>
        </w:numPr>
        <w:jc w:val="both"/>
      </w:pPr>
      <w:r>
        <w:t>Środki dezynfekcyjne do:</w:t>
      </w:r>
    </w:p>
    <w:p w14:paraId="098C0B4B" w14:textId="77777777" w:rsidR="00C14D62" w:rsidRDefault="00C14D62" w:rsidP="00C14D62">
      <w:pPr>
        <w:pStyle w:val="Akapitzlist"/>
        <w:ind w:left="1080"/>
        <w:jc w:val="both"/>
      </w:pPr>
      <w:r>
        <w:t>- dezynfekcji małych powierzchni – bez zawartości chloru i kwasy nadoctowego,</w:t>
      </w:r>
    </w:p>
    <w:p w14:paraId="6637C191" w14:textId="77777777" w:rsidR="00C14D62" w:rsidRDefault="00C14D62" w:rsidP="00C14D62">
      <w:pPr>
        <w:pStyle w:val="Akapitzlist"/>
        <w:ind w:left="1080"/>
        <w:jc w:val="both"/>
      </w:pPr>
      <w:r>
        <w:t xml:space="preserve">- dezynfekcji dużych powierzchni – bez zawartości chloru </w:t>
      </w:r>
      <w:r w:rsidR="005C4D8F">
        <w:t xml:space="preserve">i kwasu </w:t>
      </w:r>
      <w:r>
        <w:t xml:space="preserve">nadoctowego, </w:t>
      </w:r>
    </w:p>
    <w:p w14:paraId="7A5F9501" w14:textId="0409BABC" w:rsidR="00C14D62" w:rsidRDefault="00C14D62" w:rsidP="00C14D62">
      <w:pPr>
        <w:pStyle w:val="Akapitzlist"/>
        <w:ind w:left="1080"/>
        <w:jc w:val="both"/>
      </w:pPr>
      <w:r>
        <w:t xml:space="preserve">powinny posiadać właściwości myjąco-dezynfekujące. </w:t>
      </w:r>
    </w:p>
    <w:p w14:paraId="044D76B9" w14:textId="7C06F0F4" w:rsidR="00C14D62" w:rsidRDefault="00EA26AB" w:rsidP="00C14D62">
      <w:pPr>
        <w:pStyle w:val="Akapitzlist"/>
        <w:numPr>
          <w:ilvl w:val="0"/>
          <w:numId w:val="20"/>
        </w:numPr>
        <w:jc w:val="both"/>
      </w:pPr>
      <w:r>
        <w:t xml:space="preserve">Preparaty do dezynfekcji </w:t>
      </w:r>
      <w:r w:rsidR="00AC2B04">
        <w:t>powinny charakteryzować się:</w:t>
      </w:r>
    </w:p>
    <w:p w14:paraId="3156B874" w14:textId="088975A1" w:rsidR="00AC2B04" w:rsidRDefault="00A5201D" w:rsidP="00AC2B04">
      <w:pPr>
        <w:pStyle w:val="Akapitzlist"/>
        <w:numPr>
          <w:ilvl w:val="0"/>
          <w:numId w:val="24"/>
        </w:numPr>
        <w:jc w:val="both"/>
      </w:pPr>
      <w:r>
        <w:t>w</w:t>
      </w:r>
      <w:r w:rsidR="00AC2B04">
        <w:t>łaściwym</w:t>
      </w:r>
      <w:r>
        <w:t>,</w:t>
      </w:r>
      <w:r w:rsidR="00AC2B04">
        <w:t xml:space="preserve"> p</w:t>
      </w:r>
      <w:r w:rsidR="00314477">
        <w:t>rzystosowanym spektrum działania w zależności od strefy obszaru stosowania i dezynfekowanych przedmiotów,</w:t>
      </w:r>
    </w:p>
    <w:p w14:paraId="1C724F6C" w14:textId="6F34CC5B" w:rsidR="00A5201D" w:rsidRDefault="00A5201D" w:rsidP="00AC2B04">
      <w:pPr>
        <w:pStyle w:val="Akapitzlist"/>
        <w:numPr>
          <w:ilvl w:val="0"/>
          <w:numId w:val="24"/>
        </w:numPr>
        <w:jc w:val="both"/>
      </w:pPr>
      <w:r>
        <w:t>preparaty myjące i dezynfekujące używane w salach pacjentów oraz pomieszczeniach kuchennych, muszą być dozwolone do stosowania na powierzchniach mających kontakt z żywnością,</w:t>
      </w:r>
    </w:p>
    <w:p w14:paraId="16880C19" w14:textId="15D19123" w:rsidR="00314477" w:rsidRDefault="00314477" w:rsidP="00AC2B04">
      <w:pPr>
        <w:pStyle w:val="Akapitzlist"/>
        <w:numPr>
          <w:ilvl w:val="0"/>
          <w:numId w:val="24"/>
        </w:numPr>
        <w:jc w:val="both"/>
      </w:pPr>
      <w:r>
        <w:t>wysoką skutecznością wobec drobnoustrojów,</w:t>
      </w:r>
    </w:p>
    <w:p w14:paraId="23B9AEB4" w14:textId="79EEB132" w:rsidR="00314477" w:rsidRDefault="00314477" w:rsidP="00AC2B04">
      <w:pPr>
        <w:pStyle w:val="Akapitzlist"/>
        <w:numPr>
          <w:ilvl w:val="0"/>
          <w:numId w:val="24"/>
        </w:numPr>
        <w:jc w:val="both"/>
      </w:pPr>
      <w:r>
        <w:t>skutecznym działaniem na oporne szczepy szpitalne,</w:t>
      </w:r>
    </w:p>
    <w:p w14:paraId="5510CA77" w14:textId="711887A3" w:rsidR="00314477" w:rsidRDefault="00314477" w:rsidP="00AC2B04">
      <w:pPr>
        <w:pStyle w:val="Akapitzlist"/>
        <w:numPr>
          <w:ilvl w:val="0"/>
          <w:numId w:val="24"/>
        </w:numPr>
        <w:jc w:val="both"/>
      </w:pPr>
      <w:r>
        <w:t xml:space="preserve">kompatybilnością w odniesieniu do dezynfekowanych powierzchni i przedmiotów, </w:t>
      </w:r>
    </w:p>
    <w:p w14:paraId="55187F4F" w14:textId="435C0063" w:rsidR="00314477" w:rsidRDefault="00314477" w:rsidP="00AC2B04">
      <w:pPr>
        <w:pStyle w:val="Akapitzlist"/>
        <w:numPr>
          <w:ilvl w:val="0"/>
          <w:numId w:val="24"/>
        </w:numPr>
        <w:jc w:val="both"/>
      </w:pPr>
      <w:r>
        <w:t>brakiem niekorzystnego wpływu na ludzi (brak właściwości drażniących, uczulających),</w:t>
      </w:r>
    </w:p>
    <w:p w14:paraId="3B87B2BA" w14:textId="60230A9D" w:rsidR="00314477" w:rsidRDefault="00314477" w:rsidP="00AC2B04">
      <w:pPr>
        <w:pStyle w:val="Akapitzlist"/>
        <w:numPr>
          <w:ilvl w:val="0"/>
          <w:numId w:val="24"/>
        </w:numPr>
        <w:jc w:val="both"/>
      </w:pPr>
      <w:r>
        <w:t>jak najniższym stopniem toksyczności,</w:t>
      </w:r>
    </w:p>
    <w:p w14:paraId="3B5B12C2" w14:textId="22DAB062" w:rsidR="00314477" w:rsidRDefault="00314477" w:rsidP="00AC2B04">
      <w:pPr>
        <w:pStyle w:val="Akapitzlist"/>
        <w:numPr>
          <w:ilvl w:val="0"/>
          <w:numId w:val="24"/>
        </w:numPr>
        <w:jc w:val="both"/>
      </w:pPr>
      <w:r>
        <w:t>brakiem uciążliwego zapachu i wysokim stopniem biodegradacji.</w:t>
      </w:r>
    </w:p>
    <w:p w14:paraId="3AAD607D" w14:textId="6326C0D8" w:rsidR="00314477" w:rsidRDefault="00314477" w:rsidP="00314477">
      <w:pPr>
        <w:jc w:val="both"/>
      </w:pPr>
    </w:p>
    <w:p w14:paraId="60C11348" w14:textId="0488D1F6" w:rsidR="00314477" w:rsidRDefault="00314477" w:rsidP="00314477">
      <w:pPr>
        <w:pStyle w:val="Akapitzlist"/>
        <w:numPr>
          <w:ilvl w:val="0"/>
          <w:numId w:val="2"/>
        </w:numPr>
        <w:jc w:val="both"/>
      </w:pPr>
      <w:r>
        <w:t>DODATKOWE INFORMACJE DOTYCZĄCE WYKONANIA PRZEDMIOTU UMOWY</w:t>
      </w:r>
    </w:p>
    <w:p w14:paraId="0FEB6FFC" w14:textId="0D21919D" w:rsidR="00314477" w:rsidRDefault="00314477" w:rsidP="00314477">
      <w:pPr>
        <w:pStyle w:val="Akapitzlist"/>
        <w:numPr>
          <w:ilvl w:val="0"/>
          <w:numId w:val="25"/>
        </w:numPr>
        <w:jc w:val="both"/>
      </w:pPr>
      <w:r>
        <w:t>Do zadań osób sprzątających będzie należało zamykanie przychodni.</w:t>
      </w:r>
    </w:p>
    <w:p w14:paraId="61FFD8CC" w14:textId="02D88B6D" w:rsidR="0010182F" w:rsidRDefault="0010182F" w:rsidP="00314477">
      <w:pPr>
        <w:pStyle w:val="Akapitzlist"/>
        <w:numPr>
          <w:ilvl w:val="0"/>
          <w:numId w:val="25"/>
        </w:numPr>
        <w:jc w:val="both"/>
      </w:pPr>
      <w:r>
        <w:t xml:space="preserve">Wykonawca zobowiązany jest zapewnić sprzątanie przychodni w godz. </w:t>
      </w:r>
      <w:r w:rsidR="00AA306A">
        <w:t>8</w:t>
      </w:r>
      <w:r>
        <w:t>:00 – 14:00 w razie potrzeby</w:t>
      </w:r>
      <w:r w:rsidR="00A14F93">
        <w:t>, na wezwanie</w:t>
      </w:r>
      <w:r>
        <w:t xml:space="preserve">. </w:t>
      </w:r>
    </w:p>
    <w:p w14:paraId="2E1386BC" w14:textId="0FA84A95" w:rsidR="00F83FB1" w:rsidRDefault="00DC0F9F" w:rsidP="00314477">
      <w:pPr>
        <w:pStyle w:val="Akapitzlist"/>
        <w:numPr>
          <w:ilvl w:val="0"/>
          <w:numId w:val="25"/>
        </w:numPr>
        <w:jc w:val="both"/>
      </w:pPr>
      <w:r w:rsidRPr="005D7471">
        <w:rPr>
          <w:b/>
          <w:bCs/>
        </w:rPr>
        <w:t>Do zadań Wykonawcy należy także roznoszenie posiłków dla pacjentów ZPO, odbierania naczyń oraz ich zmywanie</w:t>
      </w:r>
      <w:r w:rsidR="00C11F28" w:rsidRPr="005D7471">
        <w:rPr>
          <w:b/>
          <w:bCs/>
        </w:rPr>
        <w:t xml:space="preserve"> i wyparzanie</w:t>
      </w:r>
      <w:r>
        <w:t xml:space="preserve">. </w:t>
      </w:r>
      <w:r w:rsidR="00F83FB1">
        <w:t xml:space="preserve"> </w:t>
      </w:r>
    </w:p>
    <w:p w14:paraId="61C5B418" w14:textId="2398CB0A" w:rsidR="00314477" w:rsidRDefault="00C40E2A" w:rsidP="00AD3DA8">
      <w:pPr>
        <w:pStyle w:val="Akapitzlist"/>
        <w:numPr>
          <w:ilvl w:val="0"/>
          <w:numId w:val="25"/>
        </w:numPr>
        <w:jc w:val="both"/>
      </w:pPr>
      <w:r>
        <w:t xml:space="preserve">Zamawiający nie posiada podłóg pokrytych </w:t>
      </w:r>
      <w:r w:rsidR="00AD3DA8">
        <w:t>materiałem przewodzącym ładunki elektrostatyczne.</w:t>
      </w:r>
    </w:p>
    <w:p w14:paraId="37B20DC2" w14:textId="6D44780E" w:rsidR="00AD3DA8" w:rsidRDefault="00AD3DA8" w:rsidP="00AD3DA8">
      <w:pPr>
        <w:pStyle w:val="Akapitzlist"/>
        <w:numPr>
          <w:ilvl w:val="0"/>
          <w:numId w:val="25"/>
        </w:numPr>
        <w:jc w:val="both"/>
      </w:pPr>
      <w:r>
        <w:t xml:space="preserve">Zamawiający odpowiada za środki oraz mycie i dezynfekcję sprzętu medycznego. </w:t>
      </w:r>
    </w:p>
    <w:p w14:paraId="76BEA273" w14:textId="170ED827" w:rsidR="00AD3DA8" w:rsidRDefault="00AD3DA8" w:rsidP="00AD3DA8">
      <w:pPr>
        <w:pStyle w:val="Akapitzlist"/>
        <w:numPr>
          <w:ilvl w:val="0"/>
          <w:numId w:val="25"/>
        </w:numPr>
        <w:jc w:val="both"/>
      </w:pPr>
      <w:r>
        <w:t>W przypadku Zakładu Pielęgnacyjno-Opiekuńczego, Zamawiający nie wymaga wózków do bielizny brudnej i czystej.</w:t>
      </w:r>
    </w:p>
    <w:p w14:paraId="2F86FEDA" w14:textId="5D866F13" w:rsidR="00AD3DA8" w:rsidRDefault="00AD3DA8" w:rsidP="00AD3DA8">
      <w:pPr>
        <w:pStyle w:val="Akapitzlist"/>
        <w:numPr>
          <w:ilvl w:val="0"/>
          <w:numId w:val="25"/>
        </w:numPr>
        <w:jc w:val="both"/>
      </w:pPr>
      <w:r>
        <w:t>Zamawiający nie wymaga uzupełniania mydła, płynu dezynfekcyjnego do rąk, papieru toaletowego, ręczników jednorazowych czy innych środków higienicznych.</w:t>
      </w:r>
    </w:p>
    <w:p w14:paraId="09600DC3" w14:textId="29065292" w:rsidR="00AD3DA8" w:rsidRDefault="00AD3DA8" w:rsidP="00AD3DA8">
      <w:pPr>
        <w:pStyle w:val="Akapitzlist"/>
        <w:numPr>
          <w:ilvl w:val="0"/>
          <w:numId w:val="25"/>
        </w:numPr>
        <w:jc w:val="both"/>
      </w:pPr>
      <w:r>
        <w:t>Zamawiający posiada macerator.</w:t>
      </w:r>
    </w:p>
    <w:p w14:paraId="729A6362" w14:textId="2B641BD3" w:rsidR="00AD3DA8" w:rsidRDefault="00AD3DA8" w:rsidP="00AD3DA8">
      <w:pPr>
        <w:pStyle w:val="Akapitzlist"/>
        <w:numPr>
          <w:ilvl w:val="0"/>
          <w:numId w:val="25"/>
        </w:numPr>
        <w:jc w:val="both"/>
      </w:pPr>
      <w:r>
        <w:t>Zamawiający wymaga w ofercie wykazu środków dezynfekcyjnych oraz myjących.</w:t>
      </w:r>
    </w:p>
    <w:p w14:paraId="3A8C3210" w14:textId="6AF7544E" w:rsidR="00AD3DA8" w:rsidRDefault="00AD3DA8" w:rsidP="00AD3DA8">
      <w:pPr>
        <w:pStyle w:val="Akapitzlist"/>
        <w:numPr>
          <w:ilvl w:val="0"/>
          <w:numId w:val="25"/>
        </w:numPr>
        <w:jc w:val="both"/>
      </w:pPr>
      <w:r>
        <w:t xml:space="preserve">Zamawiający w czasie trwania umowy </w:t>
      </w:r>
      <w:r w:rsidR="00CB2D2F">
        <w:t>przewiduje remonty doraźne, wymagające wyłączenia powierzchni z usług sprzątania.</w:t>
      </w:r>
      <w:r w:rsidR="004F032D">
        <w:t xml:space="preserve"> Powierzchnie te będą podlegać sprzątaniu po zakończonym remoncie.</w:t>
      </w:r>
    </w:p>
    <w:p w14:paraId="679A661A" w14:textId="294BED6E" w:rsidR="00CB2D2F" w:rsidRDefault="00CB2D2F" w:rsidP="00AD3DA8">
      <w:pPr>
        <w:pStyle w:val="Akapitzlist"/>
        <w:numPr>
          <w:ilvl w:val="0"/>
          <w:numId w:val="25"/>
        </w:numPr>
        <w:jc w:val="both"/>
      </w:pPr>
      <w:r>
        <w:lastRenderedPageBreak/>
        <w:t>U Zamawiającego znajdują się pomieszczenia kuchenne.</w:t>
      </w:r>
    </w:p>
    <w:p w14:paraId="75CEF1A5" w14:textId="712590D7" w:rsidR="00CB2D2F" w:rsidRDefault="00CB2D2F" w:rsidP="00AD3DA8">
      <w:pPr>
        <w:pStyle w:val="Akapitzlist"/>
        <w:numPr>
          <w:ilvl w:val="0"/>
          <w:numId w:val="25"/>
        </w:numPr>
        <w:jc w:val="both"/>
      </w:pPr>
      <w:r>
        <w:t xml:space="preserve"> Zamawiający udostępni nieodpłatnie 3 pomieszczenia przeznaczone do magazynowania, każde ok. 10 m</w:t>
      </w:r>
      <w:r w:rsidRPr="00CB2D2F">
        <w:rPr>
          <w:vertAlign w:val="superscript"/>
        </w:rPr>
        <w:t>2</w:t>
      </w:r>
      <w:r>
        <w:t xml:space="preserve">.  </w:t>
      </w:r>
    </w:p>
    <w:p w14:paraId="4932720E" w14:textId="4748CECD" w:rsidR="00CB2D2F" w:rsidRDefault="00CB2D2F" w:rsidP="00AD3DA8">
      <w:pPr>
        <w:pStyle w:val="Akapitzlist"/>
        <w:numPr>
          <w:ilvl w:val="0"/>
          <w:numId w:val="25"/>
        </w:numPr>
        <w:jc w:val="both"/>
      </w:pPr>
      <w:r>
        <w:t xml:space="preserve">Wymagana pojemność worków </w:t>
      </w:r>
      <w:r w:rsidR="00C04F3E">
        <w:t xml:space="preserve">(w różnych kolorach) </w:t>
      </w:r>
      <w:r>
        <w:t>na odpady</w:t>
      </w:r>
      <w:r w:rsidR="00C04F3E">
        <w:t xml:space="preserve"> komunalne i medyczne</w:t>
      </w:r>
      <w:r>
        <w:t xml:space="preserve"> oraz średniomiesięczne ich zużycie:</w:t>
      </w:r>
    </w:p>
    <w:p w14:paraId="6F5FC717" w14:textId="77777777" w:rsidR="00E467FC" w:rsidRDefault="00E467FC" w:rsidP="00E467FC">
      <w:pPr>
        <w:pStyle w:val="Akapitzlist"/>
        <w:ind w:left="1080"/>
        <w:jc w:val="both"/>
      </w:pPr>
      <w:r>
        <w:t>- 35 l – 2000 szt. miesięcznie;</w:t>
      </w:r>
    </w:p>
    <w:p w14:paraId="4865C127" w14:textId="77777777" w:rsidR="00E467FC" w:rsidRDefault="00E467FC" w:rsidP="00E467FC">
      <w:pPr>
        <w:pStyle w:val="Akapitzlist"/>
        <w:ind w:left="1080"/>
        <w:jc w:val="both"/>
      </w:pPr>
      <w:r>
        <w:t>- 60 l – 200 szt. miesięcznie;</w:t>
      </w:r>
    </w:p>
    <w:p w14:paraId="09A718A8" w14:textId="625A2665" w:rsidR="00E467FC" w:rsidRDefault="00E467FC" w:rsidP="00B559D6">
      <w:pPr>
        <w:pStyle w:val="Akapitzlist"/>
        <w:ind w:left="1080"/>
        <w:jc w:val="both"/>
      </w:pPr>
      <w:r>
        <w:t>- 120 l – 50 szt. miesięcznie.</w:t>
      </w:r>
    </w:p>
    <w:p w14:paraId="7C49050C" w14:textId="35EBEBBA" w:rsidR="00CB2D2F" w:rsidRDefault="00CB2D2F" w:rsidP="00AD3DA8">
      <w:pPr>
        <w:pStyle w:val="Akapitzlist"/>
        <w:numPr>
          <w:ilvl w:val="0"/>
          <w:numId w:val="25"/>
        </w:numPr>
        <w:jc w:val="both"/>
      </w:pPr>
      <w:r>
        <w:t>W pomieszczeniach Zamawiającego nie ma możliwości zamontowania pralnico-suszarki.</w:t>
      </w:r>
    </w:p>
    <w:p w14:paraId="36BF00CF" w14:textId="1592DBB0" w:rsidR="00CB2D2F" w:rsidRDefault="00CB2D2F" w:rsidP="00AD3DA8">
      <w:pPr>
        <w:pStyle w:val="Akapitzlist"/>
        <w:numPr>
          <w:ilvl w:val="0"/>
          <w:numId w:val="25"/>
        </w:numPr>
        <w:jc w:val="both"/>
      </w:pPr>
      <w:r>
        <w:t>Do obowiązków Wykonawcy należy</w:t>
      </w:r>
      <w:r w:rsidR="00A5201D">
        <w:t xml:space="preserve"> </w:t>
      </w:r>
      <w:r>
        <w:t>czyszczenie rolet, wert</w:t>
      </w:r>
      <w:r w:rsidR="00AA306A">
        <w:t>y</w:t>
      </w:r>
      <w:r>
        <w:t>kali.</w:t>
      </w:r>
    </w:p>
    <w:p w14:paraId="321443E0" w14:textId="4D6DFFD5" w:rsidR="00CB2D2F" w:rsidRDefault="00CB2D2F" w:rsidP="00AD3DA8">
      <w:pPr>
        <w:pStyle w:val="Akapitzlist"/>
        <w:numPr>
          <w:ilvl w:val="0"/>
          <w:numId w:val="25"/>
        </w:numPr>
        <w:jc w:val="both"/>
      </w:pPr>
      <w:r>
        <w:t xml:space="preserve">Zamawiający zapewnia pojemniki </w:t>
      </w:r>
      <w:r w:rsidR="00C04F3E">
        <w:t xml:space="preserve">(bomy) </w:t>
      </w:r>
      <w:r>
        <w:t xml:space="preserve">na odpady medyczne oraz komunalne. </w:t>
      </w:r>
    </w:p>
    <w:p w14:paraId="20F164FF" w14:textId="35F00999" w:rsidR="00CB2D2F" w:rsidRDefault="00CB2D2F" w:rsidP="00AD3DA8">
      <w:pPr>
        <w:pStyle w:val="Akapitzlist"/>
        <w:numPr>
          <w:ilvl w:val="0"/>
          <w:numId w:val="25"/>
        </w:numPr>
        <w:jc w:val="both"/>
      </w:pPr>
      <w:r>
        <w:t>Zamawiający zapewnia wózki do transportu żywności oraz naczy</w:t>
      </w:r>
      <w:r w:rsidR="00C04F3E">
        <w:t>nia</w:t>
      </w:r>
      <w:r>
        <w:t xml:space="preserve"> dla pacjentów Zakładu Pielęgnacyjno-Opiekuńczego.</w:t>
      </w:r>
    </w:p>
    <w:p w14:paraId="74DD10D8" w14:textId="1B7C1D20" w:rsidR="00CB2D2F" w:rsidRDefault="00A5201D" w:rsidP="00AD3DA8">
      <w:pPr>
        <w:pStyle w:val="Akapitzlist"/>
        <w:numPr>
          <w:ilvl w:val="0"/>
          <w:numId w:val="25"/>
        </w:numPr>
        <w:jc w:val="both"/>
      </w:pPr>
      <w:r>
        <w:t>U Zamawiającego wykonuje się sprzątanie na wysokościach (szyb windy, oświetlenie, itp.)</w:t>
      </w:r>
      <w:r w:rsidR="00CB2D2F">
        <w:t xml:space="preserve">. </w:t>
      </w:r>
    </w:p>
    <w:p w14:paraId="16E5023C" w14:textId="377FE521" w:rsidR="001A1D6D" w:rsidRDefault="001A1D6D" w:rsidP="00AD3DA8">
      <w:pPr>
        <w:pStyle w:val="Akapitzlist"/>
        <w:numPr>
          <w:ilvl w:val="0"/>
          <w:numId w:val="25"/>
        </w:numPr>
        <w:jc w:val="both"/>
      </w:pPr>
      <w:r>
        <w:t xml:space="preserve">Zamawiający nie posiada wykładzin dywanowych. </w:t>
      </w:r>
    </w:p>
    <w:p w14:paraId="4086072B" w14:textId="75F9F0BC" w:rsidR="00B559D6" w:rsidRDefault="00B559D6" w:rsidP="00AD3DA8">
      <w:pPr>
        <w:pStyle w:val="Akapitzlist"/>
        <w:numPr>
          <w:ilvl w:val="0"/>
          <w:numId w:val="25"/>
        </w:numPr>
        <w:jc w:val="both"/>
      </w:pPr>
      <w:r>
        <w:t xml:space="preserve">Zamawiający w trakcie realizacji umowy będzie kontrolował jakość wykonywanych usług </w:t>
      </w:r>
      <w:r w:rsidR="00FF45A0">
        <w:br/>
      </w:r>
      <w:r>
        <w:t>w obecności osoby nadzorującej personel sprzątający</w:t>
      </w:r>
      <w:r w:rsidR="00A5201D">
        <w:t xml:space="preserve"> – kontrola 1 x w roku w obecności Kierownika Przychodni, Kierownika ZPO oraz Specjalisty </w:t>
      </w:r>
      <w:r w:rsidR="00AA306A">
        <w:t>w dziedzinie pielęgniarstwa</w:t>
      </w:r>
      <w:r w:rsidR="00A5201D">
        <w:t xml:space="preserve"> epidemiologi</w:t>
      </w:r>
      <w:r w:rsidR="00AA306A">
        <w:t>cznego</w:t>
      </w:r>
    </w:p>
    <w:p w14:paraId="66C5F7EA" w14:textId="12D2B3D9" w:rsidR="001B075A" w:rsidRDefault="001B075A" w:rsidP="00AD3DA8">
      <w:pPr>
        <w:pStyle w:val="Akapitzlist"/>
        <w:numPr>
          <w:ilvl w:val="0"/>
          <w:numId w:val="25"/>
        </w:numPr>
        <w:jc w:val="both"/>
      </w:pPr>
      <w:r>
        <w:t>Wykonawca udostępni</w:t>
      </w:r>
      <w:r w:rsidR="00FF45A0">
        <w:t>,</w:t>
      </w:r>
      <w:r w:rsidR="00473E56">
        <w:t xml:space="preserve"> na początku każdego miesiąca</w:t>
      </w:r>
      <w:r w:rsidR="00FF45A0">
        <w:t>,</w:t>
      </w:r>
      <w:r>
        <w:t xml:space="preserve"> Zamawiającemu grafik </w:t>
      </w:r>
      <w:r w:rsidR="00473E56">
        <w:t>personelu</w:t>
      </w:r>
      <w:r w:rsidR="00FF45A0">
        <w:t xml:space="preserve"> wyznaczonego do sprzątania w obiektach Zamawiającego</w:t>
      </w:r>
      <w:r w:rsidR="00473E56">
        <w:t>.</w:t>
      </w:r>
    </w:p>
    <w:p w14:paraId="310FB1F9" w14:textId="3AA23CAC" w:rsidR="001D79F7" w:rsidRDefault="001D79F7" w:rsidP="001D79F7">
      <w:pPr>
        <w:ind w:left="720"/>
        <w:jc w:val="both"/>
      </w:pPr>
    </w:p>
    <w:p w14:paraId="5EC0EFA9" w14:textId="417B686A" w:rsidR="00C267FB" w:rsidRDefault="00CC56F8" w:rsidP="00C14D62">
      <w:pPr>
        <w:jc w:val="both"/>
      </w:pPr>
      <w:r>
        <w:t xml:space="preserve"> </w:t>
      </w:r>
      <w:r w:rsidR="004F0AAA">
        <w:t xml:space="preserve">   </w:t>
      </w:r>
    </w:p>
    <w:p w14:paraId="366177E9" w14:textId="5441F179" w:rsidR="004C3B2F" w:rsidRDefault="004C3B2F" w:rsidP="00C14D62">
      <w:pPr>
        <w:jc w:val="both"/>
      </w:pPr>
    </w:p>
    <w:p w14:paraId="7C90DDA2" w14:textId="77777777" w:rsidR="00A809C6" w:rsidRDefault="00A809C6" w:rsidP="00C14D62">
      <w:pPr>
        <w:jc w:val="both"/>
      </w:pPr>
    </w:p>
    <w:p w14:paraId="2104FDB3" w14:textId="77777777" w:rsidR="00A809C6" w:rsidRDefault="00A809C6" w:rsidP="00C14D62">
      <w:pPr>
        <w:jc w:val="both"/>
      </w:pPr>
    </w:p>
    <w:p w14:paraId="3680891D" w14:textId="77777777" w:rsidR="00A809C6" w:rsidRDefault="00A809C6" w:rsidP="00C14D62">
      <w:pPr>
        <w:jc w:val="both"/>
      </w:pPr>
    </w:p>
    <w:p w14:paraId="1FF7F3DE" w14:textId="57857905" w:rsidR="00A809C6" w:rsidRDefault="00A809C6" w:rsidP="00C14D62">
      <w:pPr>
        <w:jc w:val="both"/>
      </w:pPr>
      <w:r>
        <w:t>Zatwierdzam:</w:t>
      </w:r>
    </w:p>
    <w:p w14:paraId="6E065ED6" w14:textId="057117CE" w:rsidR="00A809C6" w:rsidRDefault="00A809C6" w:rsidP="00C14D62">
      <w:pPr>
        <w:jc w:val="both"/>
      </w:pPr>
    </w:p>
    <w:p w14:paraId="5EAAE837" w14:textId="3F3411EB" w:rsidR="00A809C6" w:rsidRDefault="00A809C6" w:rsidP="00A809C6">
      <w:pPr>
        <w:pStyle w:val="Akapitzlist"/>
        <w:numPr>
          <w:ilvl w:val="0"/>
          <w:numId w:val="28"/>
        </w:numPr>
        <w:jc w:val="both"/>
      </w:pPr>
      <w:r>
        <w:t xml:space="preserve">Specjalista </w:t>
      </w:r>
      <w:r w:rsidR="00AA306A">
        <w:t>w dziedzinie pielęgniarstwa epidemiologicznego</w:t>
      </w:r>
    </w:p>
    <w:p w14:paraId="469929FB" w14:textId="3EDDE5B5" w:rsidR="00A809C6" w:rsidRDefault="00A809C6" w:rsidP="00A809C6">
      <w:pPr>
        <w:jc w:val="both"/>
      </w:pPr>
    </w:p>
    <w:p w14:paraId="61C214A3" w14:textId="6D9EA0C8" w:rsidR="00A809C6" w:rsidRDefault="00A809C6" w:rsidP="00A809C6">
      <w:pPr>
        <w:jc w:val="both"/>
      </w:pPr>
    </w:p>
    <w:p w14:paraId="798B0440" w14:textId="652F0528" w:rsidR="00A809C6" w:rsidRDefault="00A809C6" w:rsidP="00A809C6">
      <w:pPr>
        <w:jc w:val="both"/>
      </w:pPr>
    </w:p>
    <w:p w14:paraId="57E5BDC0" w14:textId="23AD5002" w:rsidR="00A809C6" w:rsidRDefault="00A809C6" w:rsidP="00A809C6">
      <w:pPr>
        <w:jc w:val="both"/>
      </w:pPr>
    </w:p>
    <w:p w14:paraId="4AE32DB9" w14:textId="1CF31BC4" w:rsidR="00A809C6" w:rsidRDefault="00A809C6" w:rsidP="00A809C6">
      <w:pPr>
        <w:pStyle w:val="Akapitzlist"/>
        <w:numPr>
          <w:ilvl w:val="0"/>
          <w:numId w:val="28"/>
        </w:numPr>
        <w:jc w:val="both"/>
      </w:pPr>
      <w:r>
        <w:t>Kierownik Przychodni w Słupsku</w:t>
      </w:r>
    </w:p>
    <w:p w14:paraId="357D0259" w14:textId="6CE32AE5" w:rsidR="00A809C6" w:rsidRDefault="00A809C6" w:rsidP="00A809C6">
      <w:pPr>
        <w:jc w:val="both"/>
      </w:pPr>
    </w:p>
    <w:p w14:paraId="61F17FFC" w14:textId="08C7DCDD" w:rsidR="00A809C6" w:rsidRDefault="00A809C6" w:rsidP="00A809C6">
      <w:pPr>
        <w:jc w:val="both"/>
      </w:pPr>
    </w:p>
    <w:p w14:paraId="7670B67D" w14:textId="5D15E00E" w:rsidR="00A809C6" w:rsidRDefault="00A809C6" w:rsidP="00A809C6">
      <w:pPr>
        <w:jc w:val="both"/>
      </w:pPr>
    </w:p>
    <w:p w14:paraId="2B4162A9" w14:textId="0672C49D" w:rsidR="00A809C6" w:rsidRDefault="00A809C6" w:rsidP="00A809C6">
      <w:pPr>
        <w:jc w:val="both"/>
      </w:pPr>
    </w:p>
    <w:p w14:paraId="7BED7EFE" w14:textId="01C7EE84" w:rsidR="00A809C6" w:rsidRPr="00D6726D" w:rsidRDefault="00A809C6" w:rsidP="00A809C6">
      <w:pPr>
        <w:pStyle w:val="Akapitzlist"/>
        <w:numPr>
          <w:ilvl w:val="0"/>
          <w:numId w:val="28"/>
        </w:numPr>
        <w:jc w:val="both"/>
      </w:pPr>
      <w:r>
        <w:t xml:space="preserve">Kierownik Zakładu </w:t>
      </w:r>
      <w:r w:rsidR="004F5CD1">
        <w:t>Pielęgnacyjno</w:t>
      </w:r>
      <w:r>
        <w:t>-Opiekuńczego</w:t>
      </w:r>
    </w:p>
    <w:sectPr w:rsidR="00A809C6" w:rsidRPr="00D6726D" w:rsidSect="000F2D34">
      <w:headerReference w:type="default" r:id="rId8"/>
      <w:footerReference w:type="default" r:id="rId9"/>
      <w:pgSz w:w="11906" w:h="16838"/>
      <w:pgMar w:top="709" w:right="849" w:bottom="141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69E20" w14:textId="77777777" w:rsidR="009E2F6C" w:rsidRDefault="009E2F6C" w:rsidP="00E517EB">
      <w:pPr>
        <w:spacing w:line="240" w:lineRule="auto"/>
      </w:pPr>
      <w:r>
        <w:separator/>
      </w:r>
    </w:p>
  </w:endnote>
  <w:endnote w:type="continuationSeparator" w:id="0">
    <w:p w14:paraId="6FA63F6F" w14:textId="77777777" w:rsidR="009E2F6C" w:rsidRDefault="009E2F6C" w:rsidP="00E517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98E5A" w14:textId="749875F1" w:rsidR="0095345B" w:rsidRPr="00934143" w:rsidRDefault="0095345B" w:rsidP="00E517EB">
    <w:pPr>
      <w:pStyle w:val="Stopka"/>
      <w:rPr>
        <w:rFonts w:cs="Arial"/>
        <w:sz w:val="18"/>
        <w:szCs w:val="18"/>
      </w:rPr>
    </w:pPr>
    <w:r w:rsidRPr="00934143">
      <w:rPr>
        <w:rFonts w:cs="Arial"/>
        <w:i/>
        <w:sz w:val="18"/>
        <w:szCs w:val="18"/>
      </w:rPr>
      <w:t xml:space="preserve">Nr postępowania: </w:t>
    </w:r>
    <w:r w:rsidRPr="00934143">
      <w:rPr>
        <w:rFonts w:cs="Arial"/>
        <w:bCs/>
        <w:i/>
        <w:sz w:val="18"/>
        <w:szCs w:val="18"/>
      </w:rPr>
      <w:t>M-237</w:t>
    </w:r>
    <w:r>
      <w:rPr>
        <w:rFonts w:cs="Arial"/>
        <w:bCs/>
        <w:i/>
        <w:sz w:val="18"/>
        <w:szCs w:val="18"/>
      </w:rPr>
      <w:t>3</w:t>
    </w:r>
    <w:r w:rsidRPr="00934143">
      <w:rPr>
        <w:rFonts w:cs="Arial"/>
        <w:bCs/>
        <w:i/>
        <w:sz w:val="18"/>
        <w:szCs w:val="18"/>
      </w:rPr>
      <w:t>-</w:t>
    </w:r>
    <w:r>
      <w:rPr>
        <w:rFonts w:cs="Arial"/>
        <w:bCs/>
        <w:i/>
        <w:sz w:val="18"/>
        <w:szCs w:val="18"/>
      </w:rPr>
      <w:t>0</w:t>
    </w:r>
    <w:r w:rsidR="00DA7126">
      <w:rPr>
        <w:rFonts w:cs="Arial"/>
        <w:bCs/>
        <w:i/>
        <w:sz w:val="18"/>
        <w:szCs w:val="18"/>
      </w:rPr>
      <w:t>4</w:t>
    </w:r>
    <w:r>
      <w:rPr>
        <w:rFonts w:cs="Arial"/>
        <w:bCs/>
        <w:i/>
        <w:sz w:val="18"/>
        <w:szCs w:val="18"/>
      </w:rPr>
      <w:t>/2021</w:t>
    </w:r>
    <w:r w:rsidRPr="00934143">
      <w:rPr>
        <w:rFonts w:cs="Arial"/>
        <w:sz w:val="18"/>
        <w:szCs w:val="18"/>
      </w:rPr>
      <w:tab/>
    </w:r>
    <w:r w:rsidRPr="00934143">
      <w:rPr>
        <w:rFonts w:cs="Arial"/>
        <w:sz w:val="18"/>
        <w:szCs w:val="18"/>
      </w:rPr>
      <w:tab/>
      <w:t xml:space="preserve">Strona </w:t>
    </w:r>
    <w:r w:rsidRPr="00934143">
      <w:rPr>
        <w:rFonts w:cs="Arial"/>
        <w:bCs/>
        <w:sz w:val="18"/>
        <w:szCs w:val="18"/>
      </w:rPr>
      <w:fldChar w:fldCharType="begin"/>
    </w:r>
    <w:r w:rsidRPr="00934143">
      <w:rPr>
        <w:rFonts w:cs="Arial"/>
        <w:bCs/>
        <w:sz w:val="18"/>
        <w:szCs w:val="18"/>
      </w:rPr>
      <w:instrText>PAGE</w:instrText>
    </w:r>
    <w:r w:rsidRPr="00934143"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1</w:t>
    </w:r>
    <w:r w:rsidRPr="00934143">
      <w:rPr>
        <w:rFonts w:cs="Arial"/>
        <w:bCs/>
        <w:sz w:val="18"/>
        <w:szCs w:val="18"/>
      </w:rPr>
      <w:fldChar w:fldCharType="end"/>
    </w:r>
    <w:r w:rsidRPr="00934143">
      <w:rPr>
        <w:rFonts w:cs="Arial"/>
        <w:sz w:val="18"/>
        <w:szCs w:val="18"/>
      </w:rPr>
      <w:t xml:space="preserve"> z </w:t>
    </w:r>
    <w:r w:rsidRPr="00934143">
      <w:rPr>
        <w:rFonts w:cs="Arial"/>
        <w:bCs/>
        <w:sz w:val="18"/>
        <w:szCs w:val="18"/>
      </w:rPr>
      <w:fldChar w:fldCharType="begin"/>
    </w:r>
    <w:r w:rsidRPr="00934143">
      <w:rPr>
        <w:rFonts w:cs="Arial"/>
        <w:bCs/>
        <w:sz w:val="18"/>
        <w:szCs w:val="18"/>
      </w:rPr>
      <w:instrText>NUMPAGES</w:instrText>
    </w:r>
    <w:r w:rsidRPr="00934143">
      <w:rPr>
        <w:rFonts w:cs="Arial"/>
        <w:bCs/>
        <w:sz w:val="18"/>
        <w:szCs w:val="18"/>
      </w:rPr>
      <w:fldChar w:fldCharType="separate"/>
    </w:r>
    <w:r>
      <w:rPr>
        <w:rFonts w:cs="Arial"/>
        <w:bCs/>
        <w:sz w:val="18"/>
        <w:szCs w:val="18"/>
      </w:rPr>
      <w:t>2</w:t>
    </w:r>
    <w:r w:rsidRPr="00934143">
      <w:rPr>
        <w:rFonts w:cs="Arial"/>
        <w:bCs/>
        <w:sz w:val="18"/>
        <w:szCs w:val="18"/>
      </w:rPr>
      <w:fldChar w:fldCharType="end"/>
    </w:r>
    <w:r w:rsidRPr="00934143">
      <w:rPr>
        <w:rFonts w:cs="Arial"/>
        <w:bCs/>
        <w:sz w:val="18"/>
        <w:szCs w:val="18"/>
      </w:rPr>
      <w:t xml:space="preserve"> </w:t>
    </w:r>
  </w:p>
  <w:p w14:paraId="0E991BCA" w14:textId="77777777" w:rsidR="0095345B" w:rsidRDefault="009534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0D38F" w14:textId="77777777" w:rsidR="009E2F6C" w:rsidRDefault="009E2F6C" w:rsidP="00E517EB">
      <w:pPr>
        <w:spacing w:line="240" w:lineRule="auto"/>
      </w:pPr>
      <w:r>
        <w:separator/>
      </w:r>
    </w:p>
  </w:footnote>
  <w:footnote w:type="continuationSeparator" w:id="0">
    <w:p w14:paraId="6AAA7978" w14:textId="77777777" w:rsidR="009E2F6C" w:rsidRDefault="009E2F6C" w:rsidP="00E517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34D1" w14:textId="77777777" w:rsidR="0095345B" w:rsidRPr="00566A16" w:rsidRDefault="0095345B" w:rsidP="004528EF">
    <w:pPr>
      <w:pStyle w:val="Nagwek"/>
      <w:tabs>
        <w:tab w:val="clear" w:pos="4536"/>
        <w:tab w:val="clear" w:pos="9072"/>
      </w:tabs>
      <w:ind w:left="709" w:right="6095"/>
      <w:rPr>
        <w:rFonts w:cs="Arial"/>
        <w:sz w:val="16"/>
        <w:szCs w:val="16"/>
      </w:rPr>
    </w:pPr>
    <w:r w:rsidRPr="00566A16">
      <w:rPr>
        <w:rFonts w:cs="Arial"/>
        <w:sz w:val="16"/>
        <w:szCs w:val="16"/>
      </w:rPr>
      <w:t>SP ZOZ MSW</w:t>
    </w:r>
    <w:r>
      <w:rPr>
        <w:rFonts w:cs="Arial"/>
        <w:sz w:val="16"/>
        <w:szCs w:val="16"/>
      </w:rPr>
      <w:t>iA</w:t>
    </w:r>
    <w:r w:rsidRPr="00566A16">
      <w:rPr>
        <w:rFonts w:cs="Arial"/>
        <w:sz w:val="16"/>
        <w:szCs w:val="16"/>
      </w:rPr>
      <w:t xml:space="preserve"> w Koszalinie </w:t>
    </w:r>
  </w:p>
  <w:p w14:paraId="4A681E27" w14:textId="1B92BE03" w:rsidR="0095345B" w:rsidRPr="00566A16" w:rsidRDefault="0095345B" w:rsidP="004528EF">
    <w:pPr>
      <w:pStyle w:val="Nagwek"/>
      <w:ind w:left="709" w:right="-284"/>
      <w:rPr>
        <w:rFonts w:cs="Arial"/>
        <w:sz w:val="16"/>
        <w:szCs w:val="16"/>
      </w:rPr>
    </w:pPr>
    <w:r w:rsidRPr="00566A16">
      <w:rPr>
        <w:rFonts w:cs="Arial"/>
        <w:sz w:val="16"/>
        <w:szCs w:val="16"/>
      </w:rPr>
      <w:t xml:space="preserve">ul. Szpitalna 2, 75-720 Koszalin </w:t>
    </w:r>
    <w:r w:rsidRPr="00566A16">
      <w:rPr>
        <w:rFonts w:cs="Arial"/>
        <w:sz w:val="16"/>
        <w:szCs w:val="16"/>
      </w:rPr>
      <w:tab/>
    </w:r>
    <w:r w:rsidRPr="00566A16">
      <w:rPr>
        <w:rFonts w:cs="Arial"/>
        <w:sz w:val="16"/>
        <w:szCs w:val="16"/>
      </w:rPr>
      <w:tab/>
    </w:r>
    <w:r w:rsidRPr="00566A16">
      <w:rPr>
        <w:rFonts w:cs="Arial"/>
      </w:rPr>
      <w:t xml:space="preserve">Załącznik nr </w:t>
    </w:r>
    <w:r>
      <w:rPr>
        <w:rFonts w:cs="Arial"/>
      </w:rPr>
      <w:t>2</w:t>
    </w:r>
    <w:r w:rsidRPr="00566A16">
      <w:rPr>
        <w:rFonts w:cs="Arial"/>
      </w:rPr>
      <w:t xml:space="preserve"> do S</w:t>
    </w:r>
    <w:r>
      <w:rPr>
        <w:rFonts w:cs="Arial"/>
      </w:rPr>
      <w:t>W</w:t>
    </w:r>
    <w:r w:rsidRPr="00566A16">
      <w:rPr>
        <w:rFonts w:cs="Arial"/>
      </w:rPr>
      <w:t>Z</w:t>
    </w:r>
  </w:p>
  <w:p w14:paraId="7A9A5780" w14:textId="77777777" w:rsidR="0095345B" w:rsidRDefault="0095345B" w:rsidP="004528EF">
    <w:pPr>
      <w:pStyle w:val="Nagwek"/>
      <w:ind w:left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0F6A"/>
    <w:multiLevelType w:val="hybridMultilevel"/>
    <w:tmpl w:val="53A0B1A0"/>
    <w:lvl w:ilvl="0" w:tplc="CC10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127CB"/>
    <w:multiLevelType w:val="hybridMultilevel"/>
    <w:tmpl w:val="39944CB8"/>
    <w:lvl w:ilvl="0" w:tplc="F7B6A5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706CDB"/>
    <w:multiLevelType w:val="hybridMultilevel"/>
    <w:tmpl w:val="D4287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61B5"/>
    <w:multiLevelType w:val="hybridMultilevel"/>
    <w:tmpl w:val="4ED0E5C0"/>
    <w:lvl w:ilvl="0" w:tplc="EB58263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835F2"/>
    <w:multiLevelType w:val="hybridMultilevel"/>
    <w:tmpl w:val="C632E8BA"/>
    <w:lvl w:ilvl="0" w:tplc="6F1E2B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A91E60"/>
    <w:multiLevelType w:val="hybridMultilevel"/>
    <w:tmpl w:val="C6E4BC32"/>
    <w:lvl w:ilvl="0" w:tplc="5A7A8D2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386C81"/>
    <w:multiLevelType w:val="hybridMultilevel"/>
    <w:tmpl w:val="E03CDD2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E00C71"/>
    <w:multiLevelType w:val="hybridMultilevel"/>
    <w:tmpl w:val="E460B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B31F4A"/>
    <w:multiLevelType w:val="hybridMultilevel"/>
    <w:tmpl w:val="96EA01E2"/>
    <w:lvl w:ilvl="0" w:tplc="85207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021F65"/>
    <w:multiLevelType w:val="hybridMultilevel"/>
    <w:tmpl w:val="8C1C9078"/>
    <w:lvl w:ilvl="0" w:tplc="C0169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81185"/>
    <w:multiLevelType w:val="hybridMultilevel"/>
    <w:tmpl w:val="99E09992"/>
    <w:lvl w:ilvl="0" w:tplc="8684DC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1335"/>
    <w:multiLevelType w:val="hybridMultilevel"/>
    <w:tmpl w:val="005C473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4DE4D36"/>
    <w:multiLevelType w:val="hybridMultilevel"/>
    <w:tmpl w:val="67DCCD78"/>
    <w:lvl w:ilvl="0" w:tplc="3606F4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8384D3F"/>
    <w:multiLevelType w:val="hybridMultilevel"/>
    <w:tmpl w:val="C60EAD04"/>
    <w:lvl w:ilvl="0" w:tplc="DFA088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AE164F"/>
    <w:multiLevelType w:val="hybridMultilevel"/>
    <w:tmpl w:val="6230639E"/>
    <w:lvl w:ilvl="0" w:tplc="C00294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351A10"/>
    <w:multiLevelType w:val="hybridMultilevel"/>
    <w:tmpl w:val="31723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A372C"/>
    <w:multiLevelType w:val="hybridMultilevel"/>
    <w:tmpl w:val="5E6E35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45C32"/>
    <w:multiLevelType w:val="hybridMultilevel"/>
    <w:tmpl w:val="FFEEE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D53"/>
    <w:multiLevelType w:val="hybridMultilevel"/>
    <w:tmpl w:val="8FA29FF6"/>
    <w:lvl w:ilvl="0" w:tplc="13D66F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9152461"/>
    <w:multiLevelType w:val="hybridMultilevel"/>
    <w:tmpl w:val="B9103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9D3CD4"/>
    <w:multiLevelType w:val="hybridMultilevel"/>
    <w:tmpl w:val="6568CEE8"/>
    <w:lvl w:ilvl="0" w:tplc="CF824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AB72F2"/>
    <w:multiLevelType w:val="hybridMultilevel"/>
    <w:tmpl w:val="3D6CD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9F7822"/>
    <w:multiLevelType w:val="hybridMultilevel"/>
    <w:tmpl w:val="7960DA78"/>
    <w:lvl w:ilvl="0" w:tplc="CD469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254C77"/>
    <w:multiLevelType w:val="hybridMultilevel"/>
    <w:tmpl w:val="6D026DE0"/>
    <w:lvl w:ilvl="0" w:tplc="892CE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985BA3"/>
    <w:multiLevelType w:val="hybridMultilevel"/>
    <w:tmpl w:val="A21EE01E"/>
    <w:lvl w:ilvl="0" w:tplc="889E973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877AB"/>
    <w:multiLevelType w:val="hybridMultilevel"/>
    <w:tmpl w:val="2602677E"/>
    <w:lvl w:ilvl="0" w:tplc="E3024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817B64"/>
    <w:multiLevelType w:val="hybridMultilevel"/>
    <w:tmpl w:val="CCAC9874"/>
    <w:lvl w:ilvl="0" w:tplc="59CE9E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F5E0030"/>
    <w:multiLevelType w:val="hybridMultilevel"/>
    <w:tmpl w:val="56C2BC40"/>
    <w:lvl w:ilvl="0" w:tplc="C4D6EA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6"/>
  </w:num>
  <w:num w:numId="3">
    <w:abstractNumId w:val="17"/>
  </w:num>
  <w:num w:numId="4">
    <w:abstractNumId w:val="23"/>
  </w:num>
  <w:num w:numId="5">
    <w:abstractNumId w:val="15"/>
  </w:num>
  <w:num w:numId="6">
    <w:abstractNumId w:val="25"/>
  </w:num>
  <w:num w:numId="7">
    <w:abstractNumId w:val="27"/>
  </w:num>
  <w:num w:numId="8">
    <w:abstractNumId w:val="20"/>
  </w:num>
  <w:num w:numId="9">
    <w:abstractNumId w:val="14"/>
  </w:num>
  <w:num w:numId="10">
    <w:abstractNumId w:val="22"/>
  </w:num>
  <w:num w:numId="11">
    <w:abstractNumId w:val="26"/>
  </w:num>
  <w:num w:numId="12">
    <w:abstractNumId w:val="4"/>
  </w:num>
  <w:num w:numId="13">
    <w:abstractNumId w:val="0"/>
  </w:num>
  <w:num w:numId="14">
    <w:abstractNumId w:val="18"/>
  </w:num>
  <w:num w:numId="15">
    <w:abstractNumId w:val="6"/>
  </w:num>
  <w:num w:numId="16">
    <w:abstractNumId w:val="2"/>
  </w:num>
  <w:num w:numId="17">
    <w:abstractNumId w:val="3"/>
  </w:num>
  <w:num w:numId="18">
    <w:abstractNumId w:val="11"/>
  </w:num>
  <w:num w:numId="19">
    <w:abstractNumId w:val="10"/>
  </w:num>
  <w:num w:numId="20">
    <w:abstractNumId w:val="9"/>
  </w:num>
  <w:num w:numId="21">
    <w:abstractNumId w:val="12"/>
  </w:num>
  <w:num w:numId="22">
    <w:abstractNumId w:val="13"/>
  </w:num>
  <w:num w:numId="23">
    <w:abstractNumId w:val="5"/>
  </w:num>
  <w:num w:numId="24">
    <w:abstractNumId w:val="1"/>
  </w:num>
  <w:num w:numId="25">
    <w:abstractNumId w:val="8"/>
  </w:num>
  <w:num w:numId="26">
    <w:abstractNumId w:val="7"/>
  </w:num>
  <w:num w:numId="27">
    <w:abstractNumId w:val="2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F0"/>
    <w:rsid w:val="00007CC1"/>
    <w:rsid w:val="00012794"/>
    <w:rsid w:val="000164FB"/>
    <w:rsid w:val="0001778A"/>
    <w:rsid w:val="000569F0"/>
    <w:rsid w:val="00071BAA"/>
    <w:rsid w:val="00084EE8"/>
    <w:rsid w:val="000865C6"/>
    <w:rsid w:val="000B78E6"/>
    <w:rsid w:val="000F2D34"/>
    <w:rsid w:val="0010182F"/>
    <w:rsid w:val="00150F4B"/>
    <w:rsid w:val="00155193"/>
    <w:rsid w:val="00197C64"/>
    <w:rsid w:val="001A1D6D"/>
    <w:rsid w:val="001B075A"/>
    <w:rsid w:val="001D79F7"/>
    <w:rsid w:val="001E3505"/>
    <w:rsid w:val="002120EB"/>
    <w:rsid w:val="00242D9A"/>
    <w:rsid w:val="002553DA"/>
    <w:rsid w:val="002571C3"/>
    <w:rsid w:val="00265F98"/>
    <w:rsid w:val="0028047D"/>
    <w:rsid w:val="002B2C49"/>
    <w:rsid w:val="00305BAD"/>
    <w:rsid w:val="003136C7"/>
    <w:rsid w:val="00314477"/>
    <w:rsid w:val="00340176"/>
    <w:rsid w:val="00344AA9"/>
    <w:rsid w:val="003B18D0"/>
    <w:rsid w:val="003E4C08"/>
    <w:rsid w:val="003F02FF"/>
    <w:rsid w:val="004052ED"/>
    <w:rsid w:val="00416737"/>
    <w:rsid w:val="00446DCA"/>
    <w:rsid w:val="004528EF"/>
    <w:rsid w:val="00473E56"/>
    <w:rsid w:val="00485646"/>
    <w:rsid w:val="00494AF2"/>
    <w:rsid w:val="00495C71"/>
    <w:rsid w:val="004C3B2F"/>
    <w:rsid w:val="004F032D"/>
    <w:rsid w:val="004F090D"/>
    <w:rsid w:val="004F0AAA"/>
    <w:rsid w:val="004F5CD1"/>
    <w:rsid w:val="00527D93"/>
    <w:rsid w:val="005476A8"/>
    <w:rsid w:val="005551DF"/>
    <w:rsid w:val="005B5553"/>
    <w:rsid w:val="005C4D8F"/>
    <w:rsid w:val="005D7471"/>
    <w:rsid w:val="005E6B25"/>
    <w:rsid w:val="00603280"/>
    <w:rsid w:val="00630A7F"/>
    <w:rsid w:val="00694239"/>
    <w:rsid w:val="006A3B23"/>
    <w:rsid w:val="006C48B4"/>
    <w:rsid w:val="00710E3C"/>
    <w:rsid w:val="007148A7"/>
    <w:rsid w:val="00751451"/>
    <w:rsid w:val="00761B5D"/>
    <w:rsid w:val="00762B1D"/>
    <w:rsid w:val="007E0E44"/>
    <w:rsid w:val="007E1601"/>
    <w:rsid w:val="007E7D81"/>
    <w:rsid w:val="007F0C01"/>
    <w:rsid w:val="007F3027"/>
    <w:rsid w:val="00817455"/>
    <w:rsid w:val="008A4589"/>
    <w:rsid w:val="008E32BF"/>
    <w:rsid w:val="0091442C"/>
    <w:rsid w:val="0095345B"/>
    <w:rsid w:val="009A017F"/>
    <w:rsid w:val="009A5B35"/>
    <w:rsid w:val="009B304B"/>
    <w:rsid w:val="009D7ADE"/>
    <w:rsid w:val="009E1417"/>
    <w:rsid w:val="009E2F6C"/>
    <w:rsid w:val="009E6111"/>
    <w:rsid w:val="00A00476"/>
    <w:rsid w:val="00A14F93"/>
    <w:rsid w:val="00A41DC3"/>
    <w:rsid w:val="00A5201D"/>
    <w:rsid w:val="00A66ADE"/>
    <w:rsid w:val="00A809C6"/>
    <w:rsid w:val="00A8234C"/>
    <w:rsid w:val="00AA306A"/>
    <w:rsid w:val="00AA4698"/>
    <w:rsid w:val="00AC1649"/>
    <w:rsid w:val="00AC2B04"/>
    <w:rsid w:val="00AD3DA8"/>
    <w:rsid w:val="00B5593A"/>
    <w:rsid w:val="00B559D6"/>
    <w:rsid w:val="00B95AC2"/>
    <w:rsid w:val="00BA3A79"/>
    <w:rsid w:val="00C04F3E"/>
    <w:rsid w:val="00C11F28"/>
    <w:rsid w:val="00C14D62"/>
    <w:rsid w:val="00C267FB"/>
    <w:rsid w:val="00C40E2A"/>
    <w:rsid w:val="00C45C91"/>
    <w:rsid w:val="00C60CFE"/>
    <w:rsid w:val="00C932A4"/>
    <w:rsid w:val="00CA5984"/>
    <w:rsid w:val="00CB2D2F"/>
    <w:rsid w:val="00CC56F8"/>
    <w:rsid w:val="00CD605A"/>
    <w:rsid w:val="00D0615E"/>
    <w:rsid w:val="00D12BDB"/>
    <w:rsid w:val="00D30657"/>
    <w:rsid w:val="00D34F1E"/>
    <w:rsid w:val="00D61802"/>
    <w:rsid w:val="00D6726D"/>
    <w:rsid w:val="00DA0A5F"/>
    <w:rsid w:val="00DA34E8"/>
    <w:rsid w:val="00DA7126"/>
    <w:rsid w:val="00DC0F9F"/>
    <w:rsid w:val="00DC4AF9"/>
    <w:rsid w:val="00DD7347"/>
    <w:rsid w:val="00DF4D7B"/>
    <w:rsid w:val="00E31234"/>
    <w:rsid w:val="00E325F7"/>
    <w:rsid w:val="00E4659D"/>
    <w:rsid w:val="00E467FC"/>
    <w:rsid w:val="00E517EB"/>
    <w:rsid w:val="00E62D07"/>
    <w:rsid w:val="00EA26AB"/>
    <w:rsid w:val="00EA279F"/>
    <w:rsid w:val="00EE5845"/>
    <w:rsid w:val="00F04FBC"/>
    <w:rsid w:val="00F20DCF"/>
    <w:rsid w:val="00F34041"/>
    <w:rsid w:val="00F407EC"/>
    <w:rsid w:val="00F476C0"/>
    <w:rsid w:val="00F83FB1"/>
    <w:rsid w:val="00FC1A32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0B59"/>
  <w15:chartTrackingRefBased/>
  <w15:docId w15:val="{9E1023AA-59BC-46CE-86D9-C78826A5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1BAA"/>
    <w:pPr>
      <w:spacing w:after="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0A7F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E517EB"/>
    <w:rPr>
      <w:rFonts w:ascii="Arial" w:hAnsi="Aria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E517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rsid w:val="00E517EB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E517EB"/>
    <w:pPr>
      <w:ind w:left="720"/>
      <w:contextualSpacing/>
    </w:pPr>
  </w:style>
  <w:style w:type="table" w:styleId="Tabela-Siatka">
    <w:name w:val="Table Grid"/>
    <w:basedOn w:val="Standardowy"/>
    <w:uiPriority w:val="39"/>
    <w:rsid w:val="0041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B78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68DD-08F9-425A-84A1-278EEEB34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3411</Words>
  <Characters>20469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Lenartowicz</dc:creator>
  <cp:keywords/>
  <dc:description/>
  <cp:lastModifiedBy>Aleksandra M</cp:lastModifiedBy>
  <cp:revision>10</cp:revision>
  <cp:lastPrinted>2019-02-11T09:12:00Z</cp:lastPrinted>
  <dcterms:created xsi:type="dcterms:W3CDTF">2021-04-09T09:32:00Z</dcterms:created>
  <dcterms:modified xsi:type="dcterms:W3CDTF">2021-04-19T08:07:00Z</dcterms:modified>
</cp:coreProperties>
</file>